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611D" w14:textId="77777777" w:rsidR="001C5607" w:rsidRDefault="00F4195E">
      <w:pPr>
        <w:pStyle w:val="BodyText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 wp14:anchorId="6A8449B0" wp14:editId="31E8AA74">
            <wp:extent cx="6784875" cy="1691640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487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A62C8" w14:textId="77777777" w:rsidR="001C5607" w:rsidRDefault="001C5607">
      <w:pPr>
        <w:pStyle w:val="BodyText"/>
      </w:pPr>
    </w:p>
    <w:p w14:paraId="156C9D47" w14:textId="77777777" w:rsidR="001C5607" w:rsidRDefault="001C5607">
      <w:pPr>
        <w:pStyle w:val="BodyText"/>
        <w:spacing w:before="195"/>
      </w:pPr>
    </w:p>
    <w:p w14:paraId="02DA61C5" w14:textId="5827DE3C" w:rsidR="001C5607" w:rsidRDefault="00D625C8">
      <w:pPr>
        <w:pStyle w:val="BodyText"/>
        <w:ind w:left="733"/>
      </w:pPr>
      <w:r>
        <w:t>June 27</w:t>
      </w:r>
      <w:r w:rsidR="00F4195E">
        <w:t xml:space="preserve">, </w:t>
      </w:r>
      <w:r w:rsidR="00F4195E">
        <w:rPr>
          <w:spacing w:val="-4"/>
        </w:rPr>
        <w:t>202</w:t>
      </w:r>
      <w:r w:rsidR="002D09F7">
        <w:rPr>
          <w:spacing w:val="-4"/>
        </w:rPr>
        <w:t>5</w:t>
      </w:r>
    </w:p>
    <w:p w14:paraId="0EE58628" w14:textId="77777777" w:rsidR="001C5607" w:rsidRDefault="001C5607">
      <w:pPr>
        <w:pStyle w:val="BodyText"/>
      </w:pPr>
    </w:p>
    <w:p w14:paraId="165859DE" w14:textId="77777777" w:rsidR="001C5607" w:rsidRDefault="001C5607">
      <w:pPr>
        <w:pStyle w:val="BodyText"/>
      </w:pPr>
    </w:p>
    <w:p w14:paraId="567C6001" w14:textId="77777777" w:rsidR="001C5607" w:rsidRDefault="00F4195E">
      <w:pPr>
        <w:pStyle w:val="BodyText"/>
        <w:ind w:left="733"/>
      </w:pPr>
      <w:r>
        <w:t>William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Donovan,</w:t>
      </w:r>
      <w:r>
        <w:rPr>
          <w:spacing w:val="-2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rPr>
          <w:spacing w:val="-2"/>
        </w:rPr>
        <w:t>Administrator</w:t>
      </w:r>
    </w:p>
    <w:p w14:paraId="7C7BF5B4" w14:textId="77777777" w:rsidR="001C5607" w:rsidRDefault="00F4195E">
      <w:pPr>
        <w:pStyle w:val="BodyText"/>
        <w:ind w:left="733" w:right="6420"/>
      </w:pPr>
      <w:r>
        <w:t>U.S. Department of Labor – OSHA 230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Dearborn</w:t>
      </w:r>
      <w:r>
        <w:rPr>
          <w:spacing w:val="-1"/>
        </w:rPr>
        <w:t xml:space="preserve"> </w:t>
      </w:r>
      <w:r>
        <w:t>Street,</w:t>
      </w:r>
      <w:r>
        <w:rPr>
          <w:spacing w:val="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rPr>
          <w:spacing w:val="-4"/>
        </w:rPr>
        <w:t>3244</w:t>
      </w:r>
    </w:p>
    <w:p w14:paraId="3A8DF772" w14:textId="77777777" w:rsidR="001C5607" w:rsidRDefault="00F4195E">
      <w:pPr>
        <w:pStyle w:val="BodyText"/>
        <w:ind w:left="733"/>
      </w:pPr>
      <w:r>
        <w:t>Chicago,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60604</w:t>
      </w:r>
    </w:p>
    <w:p w14:paraId="735AB065" w14:textId="77777777" w:rsidR="001C5607" w:rsidRDefault="001C5607">
      <w:pPr>
        <w:pStyle w:val="BodyText"/>
      </w:pPr>
    </w:p>
    <w:p w14:paraId="3DA86D68" w14:textId="092D8E2F" w:rsidR="00251FB6" w:rsidRDefault="00F4195E" w:rsidP="00251FB6">
      <w:pPr>
        <w:pStyle w:val="BodyText"/>
        <w:spacing w:line="480" w:lineRule="auto"/>
        <w:ind w:left="733" w:right="3602"/>
      </w:pPr>
      <w:r>
        <w:t>Re:</w:t>
      </w:r>
      <w:r>
        <w:rPr>
          <w:spacing w:val="-5"/>
        </w:rPr>
        <w:t xml:space="preserve"> </w:t>
      </w:r>
      <w:r>
        <w:t>FY</w:t>
      </w:r>
      <w:r>
        <w:rPr>
          <w:spacing w:val="-6"/>
        </w:rPr>
        <w:t xml:space="preserve"> </w:t>
      </w:r>
      <w:r>
        <w:t>202</w:t>
      </w:r>
      <w:r w:rsidR="00251FB6">
        <w:t>4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Report</w:t>
      </w:r>
    </w:p>
    <w:p w14:paraId="792E06AD" w14:textId="33B4456A" w:rsidR="001C5607" w:rsidRDefault="00F4195E">
      <w:pPr>
        <w:pStyle w:val="BodyText"/>
        <w:spacing w:line="480" w:lineRule="auto"/>
        <w:ind w:left="733" w:right="3602"/>
      </w:pPr>
      <w:r>
        <w:t>Dear Mr. Donovan:</w:t>
      </w:r>
    </w:p>
    <w:p w14:paraId="75C321F1" w14:textId="7D50ED30" w:rsidR="001C5607" w:rsidRDefault="00F4195E">
      <w:pPr>
        <w:pStyle w:val="BodyText"/>
        <w:ind w:left="733" w:right="723"/>
      </w:pPr>
      <w:r>
        <w:t>Thank you for the opportunity to respond to the FY 202</w:t>
      </w:r>
      <w:r w:rsidR="00251FB6">
        <w:t>4 Follow-up</w:t>
      </w:r>
      <w:r>
        <w:t xml:space="preserve"> Federal Annual Monitoring and Evaluation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(FAME)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Occupational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(IL</w:t>
      </w:r>
      <w:r>
        <w:rPr>
          <w:spacing w:val="-4"/>
        </w:rPr>
        <w:t xml:space="preserve"> </w:t>
      </w:r>
      <w:r>
        <w:t>OSHA).</w:t>
      </w:r>
      <w:r>
        <w:rPr>
          <w:spacing w:val="-1"/>
        </w:rPr>
        <w:t xml:space="preserve"> </w:t>
      </w:r>
      <w:r>
        <w:t xml:space="preserve">We are pleased to see that </w:t>
      </w:r>
      <w:r w:rsidR="00251FB6">
        <w:t xml:space="preserve">our sustained </w:t>
      </w:r>
      <w:r>
        <w:t>efforts have resulted in a FY 202</w:t>
      </w:r>
      <w:r w:rsidR="00251FB6">
        <w:t>4</w:t>
      </w:r>
      <w:r>
        <w:t xml:space="preserve"> FAME Report with no findings</w:t>
      </w:r>
      <w:r w:rsidR="00251FB6">
        <w:t xml:space="preserve"> and no new </w:t>
      </w:r>
      <w:r w:rsidR="00D625C8">
        <w:t>observations</w:t>
      </w:r>
      <w:r w:rsidR="00251FB6">
        <w:t>.</w:t>
      </w:r>
    </w:p>
    <w:p w14:paraId="59FA0792" w14:textId="77777777" w:rsidR="001C5607" w:rsidRDefault="001C5607">
      <w:pPr>
        <w:pStyle w:val="BodyText"/>
      </w:pPr>
    </w:p>
    <w:p w14:paraId="680150F7" w14:textId="41A6BDC4" w:rsidR="001C5607" w:rsidRDefault="00F4195E">
      <w:pPr>
        <w:pStyle w:val="BodyText"/>
        <w:ind w:left="733" w:right="655"/>
      </w:pPr>
      <w:r>
        <w:t>IL</w:t>
      </w:r>
      <w:r>
        <w:rPr>
          <w:spacing w:val="-1"/>
        </w:rPr>
        <w:t xml:space="preserve"> </w:t>
      </w:r>
      <w:r>
        <w:t>OSHA</w:t>
      </w:r>
      <w:r>
        <w:rPr>
          <w:spacing w:val="-4"/>
        </w:rPr>
        <w:t xml:space="preserve"> </w:t>
      </w:r>
      <w:r>
        <w:t>will</w:t>
      </w:r>
      <w:r w:rsidR="00251FB6">
        <w:t xml:space="preserve"> continue to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observations</w:t>
      </w:r>
      <w:r>
        <w:rPr>
          <w:spacing w:val="-3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dedicated</w:t>
      </w:r>
      <w:r>
        <w:rPr>
          <w:spacing w:val="-3"/>
        </w:rPr>
        <w:t xml:space="preserve"> </w:t>
      </w:r>
      <w:r w:rsidR="00251FB6">
        <w:t>to maintaining this level of performance</w:t>
      </w:r>
      <w:r>
        <w:t xml:space="preserve">. </w:t>
      </w:r>
    </w:p>
    <w:p w14:paraId="158C0746" w14:textId="77777777" w:rsidR="001C5607" w:rsidRDefault="001C5607">
      <w:pPr>
        <w:pStyle w:val="BodyText"/>
      </w:pPr>
    </w:p>
    <w:p w14:paraId="37FFBF5A" w14:textId="77777777" w:rsidR="001C5607" w:rsidRDefault="00F4195E">
      <w:pPr>
        <w:pStyle w:val="BodyText"/>
        <w:ind w:left="733" w:right="40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FAME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else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OSHA,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 hesitate to contact IL OSHA Division Chief Erik Kambarian at 217-720-8079.</w:t>
      </w:r>
    </w:p>
    <w:p w14:paraId="695CBF00" w14:textId="77777777" w:rsidR="001C5607" w:rsidRDefault="001C5607">
      <w:pPr>
        <w:pStyle w:val="BodyText"/>
      </w:pPr>
    </w:p>
    <w:p w14:paraId="26186501" w14:textId="77777777" w:rsidR="001C5607" w:rsidRDefault="00F4195E">
      <w:pPr>
        <w:pStyle w:val="BodyText"/>
        <w:ind w:left="733"/>
      </w:pPr>
      <w:r>
        <w:t>Very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regards,</w:t>
      </w:r>
    </w:p>
    <w:p w14:paraId="10E79076" w14:textId="77777777" w:rsidR="001C5607" w:rsidRDefault="00F4195E">
      <w:pPr>
        <w:pStyle w:val="BodyText"/>
        <w:ind w:left="810"/>
        <w:rPr>
          <w:sz w:val="20"/>
        </w:rPr>
      </w:pPr>
      <w:r>
        <w:rPr>
          <w:noProof/>
          <w:sz w:val="20"/>
        </w:rPr>
        <w:drawing>
          <wp:inline distT="0" distB="0" distL="0" distR="0" wp14:anchorId="111AE202" wp14:editId="45DFE747">
            <wp:extent cx="1377737" cy="398621"/>
            <wp:effectExtent l="0" t="0" r="0" b="0"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737" cy="39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DC215" w14:textId="77777777" w:rsidR="001C5607" w:rsidRDefault="00F4195E">
      <w:pPr>
        <w:pStyle w:val="BodyText"/>
        <w:ind w:left="733" w:right="7787"/>
      </w:pPr>
      <w:r>
        <w:t>Jane</w:t>
      </w:r>
      <w:r>
        <w:rPr>
          <w:spacing w:val="-15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 xml:space="preserve">Flanagan </w:t>
      </w:r>
      <w:r>
        <w:rPr>
          <w:spacing w:val="-2"/>
        </w:rPr>
        <w:t>Director</w:t>
      </w:r>
    </w:p>
    <w:p w14:paraId="252B507C" w14:textId="77777777" w:rsidR="001C5607" w:rsidRDefault="001C5607">
      <w:pPr>
        <w:pStyle w:val="BodyText"/>
      </w:pPr>
    </w:p>
    <w:p w14:paraId="09BB6903" w14:textId="77777777" w:rsidR="001C5607" w:rsidRDefault="001C5607">
      <w:pPr>
        <w:pStyle w:val="BodyText"/>
      </w:pPr>
    </w:p>
    <w:p w14:paraId="38C4FC08" w14:textId="7A51C74A" w:rsidR="001C5607" w:rsidRDefault="00957968" w:rsidP="00F4195E">
      <w:pPr>
        <w:pStyle w:val="BodyText"/>
        <w:ind w:left="1093" w:right="3602" w:hanging="360"/>
        <w:rPr>
          <w:sz w:val="20"/>
        </w:rPr>
      </w:pPr>
      <w:r>
        <w:t>e</w:t>
      </w:r>
      <w:r w:rsidR="00F4195E">
        <w:t>c:</w:t>
      </w:r>
      <w:r w:rsidR="00F4195E">
        <w:rPr>
          <w:spacing w:val="-4"/>
        </w:rPr>
        <w:t xml:space="preserve"> </w:t>
      </w:r>
      <w:r w:rsidR="00F4195E">
        <w:t>Suzanne</w:t>
      </w:r>
      <w:r w:rsidR="00F4195E">
        <w:rPr>
          <w:spacing w:val="-5"/>
        </w:rPr>
        <w:t xml:space="preserve"> </w:t>
      </w:r>
      <w:r w:rsidR="00F4195E">
        <w:t>M.</w:t>
      </w:r>
      <w:r w:rsidR="00F4195E">
        <w:rPr>
          <w:spacing w:val="-4"/>
        </w:rPr>
        <w:t xml:space="preserve"> </w:t>
      </w:r>
      <w:r w:rsidR="00F4195E">
        <w:t>Smith,</w:t>
      </w:r>
      <w:r w:rsidR="00F4195E">
        <w:rPr>
          <w:spacing w:val="-4"/>
        </w:rPr>
        <w:t xml:space="preserve"> </w:t>
      </w:r>
      <w:r w:rsidR="00F4195E">
        <w:t>Director</w:t>
      </w:r>
      <w:r w:rsidR="00F4195E">
        <w:rPr>
          <w:spacing w:val="-5"/>
        </w:rPr>
        <w:t xml:space="preserve"> </w:t>
      </w:r>
      <w:r w:rsidR="00F4195E">
        <w:t>of</w:t>
      </w:r>
      <w:r w:rsidR="00F4195E">
        <w:rPr>
          <w:spacing w:val="-5"/>
        </w:rPr>
        <w:t xml:space="preserve"> </w:t>
      </w:r>
      <w:r w:rsidR="00F4195E">
        <w:t>the</w:t>
      </w:r>
      <w:r w:rsidR="00F4195E">
        <w:rPr>
          <w:spacing w:val="-3"/>
        </w:rPr>
        <w:t xml:space="preserve"> </w:t>
      </w:r>
      <w:r w:rsidR="00F4195E">
        <w:t>Office</w:t>
      </w:r>
      <w:r w:rsidR="00F4195E">
        <w:rPr>
          <w:spacing w:val="-5"/>
        </w:rPr>
        <w:t xml:space="preserve"> </w:t>
      </w:r>
      <w:r w:rsidR="00F4195E">
        <w:t>of</w:t>
      </w:r>
      <w:r w:rsidR="00F4195E">
        <w:rPr>
          <w:spacing w:val="-5"/>
        </w:rPr>
        <w:t xml:space="preserve"> </w:t>
      </w:r>
      <w:r w:rsidR="00F4195E">
        <w:t>State</w:t>
      </w:r>
      <w:r w:rsidR="00F4195E">
        <w:rPr>
          <w:spacing w:val="-5"/>
        </w:rPr>
        <w:t xml:space="preserve"> </w:t>
      </w:r>
      <w:r w:rsidR="00F4195E">
        <w:t>Programs Aaron Priddy, Area Director, Fairview Heights, IL</w:t>
      </w:r>
    </w:p>
    <w:p w14:paraId="780592E6" w14:textId="77777777" w:rsidR="001C5607" w:rsidRDefault="001C5607">
      <w:pPr>
        <w:pStyle w:val="BodyText"/>
        <w:rPr>
          <w:sz w:val="20"/>
        </w:rPr>
      </w:pPr>
    </w:p>
    <w:p w14:paraId="08E17326" w14:textId="77777777" w:rsidR="001C5607" w:rsidRDefault="001C5607">
      <w:pPr>
        <w:pStyle w:val="BodyText"/>
        <w:rPr>
          <w:sz w:val="20"/>
        </w:rPr>
      </w:pPr>
    </w:p>
    <w:p w14:paraId="4C0B3A5E" w14:textId="77777777" w:rsidR="001C5607" w:rsidRDefault="001C5607">
      <w:pPr>
        <w:pStyle w:val="BodyText"/>
        <w:rPr>
          <w:sz w:val="20"/>
        </w:rPr>
      </w:pPr>
    </w:p>
    <w:p w14:paraId="65CAFF83" w14:textId="77777777" w:rsidR="001C5607" w:rsidRDefault="001C5607">
      <w:pPr>
        <w:pStyle w:val="BodyText"/>
        <w:spacing w:before="87" w:after="1"/>
        <w:rPr>
          <w:sz w:val="20"/>
        </w:rPr>
      </w:pPr>
    </w:p>
    <w:tbl>
      <w:tblPr>
        <w:tblW w:w="0" w:type="auto"/>
        <w:tblInd w:w="10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3266"/>
        <w:gridCol w:w="2893"/>
      </w:tblGrid>
      <w:tr w:rsidR="001C5607" w14:paraId="0441F613" w14:textId="77777777">
        <w:trPr>
          <w:trHeight w:val="187"/>
        </w:trPr>
        <w:tc>
          <w:tcPr>
            <w:tcW w:w="2739" w:type="dxa"/>
          </w:tcPr>
          <w:p w14:paraId="37B93CDA" w14:textId="77777777" w:rsidR="001C5607" w:rsidRDefault="00F4195E">
            <w:pPr>
              <w:pStyle w:val="TableParagraph"/>
              <w:ind w:left="2" w:right="479"/>
              <w:rPr>
                <w:sz w:val="16"/>
              </w:rPr>
            </w:pPr>
            <w:r>
              <w:rPr>
                <w:color w:val="234060"/>
                <w:sz w:val="16"/>
              </w:rPr>
              <w:t>Lincoln</w:t>
            </w:r>
            <w:r>
              <w:rPr>
                <w:color w:val="234060"/>
                <w:spacing w:val="-5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Tower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pacing w:val="-2"/>
                <w:sz w:val="16"/>
              </w:rPr>
              <w:t>Plaza</w:t>
            </w:r>
          </w:p>
        </w:tc>
        <w:tc>
          <w:tcPr>
            <w:tcW w:w="3266" w:type="dxa"/>
          </w:tcPr>
          <w:p w14:paraId="58603F20" w14:textId="77777777" w:rsidR="001C5607" w:rsidRDefault="00F4195E">
            <w:pPr>
              <w:pStyle w:val="TableParagraph"/>
              <w:ind w:right="32"/>
              <w:rPr>
                <w:sz w:val="16"/>
              </w:rPr>
            </w:pPr>
            <w:r>
              <w:rPr>
                <w:color w:val="234060"/>
                <w:sz w:val="16"/>
              </w:rPr>
              <w:t>Michael</w:t>
            </w:r>
            <w:r>
              <w:rPr>
                <w:color w:val="234060"/>
                <w:spacing w:val="-7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A</w:t>
            </w:r>
            <w:r>
              <w:rPr>
                <w:color w:val="234060"/>
                <w:spacing w:val="-2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Bilandic</w:t>
            </w:r>
            <w:r>
              <w:rPr>
                <w:color w:val="234060"/>
                <w:spacing w:val="-2"/>
                <w:sz w:val="16"/>
              </w:rPr>
              <w:t xml:space="preserve"> Building</w:t>
            </w:r>
          </w:p>
        </w:tc>
        <w:tc>
          <w:tcPr>
            <w:tcW w:w="2893" w:type="dxa"/>
          </w:tcPr>
          <w:p w14:paraId="7F6296D9" w14:textId="77777777" w:rsidR="001C5607" w:rsidRDefault="00F4195E">
            <w:pPr>
              <w:pStyle w:val="TableParagraph"/>
              <w:ind w:left="516"/>
              <w:rPr>
                <w:sz w:val="16"/>
              </w:rPr>
            </w:pPr>
            <w:r>
              <w:rPr>
                <w:color w:val="234060"/>
                <w:sz w:val="16"/>
              </w:rPr>
              <w:t>Regional</w:t>
            </w:r>
            <w:r>
              <w:rPr>
                <w:color w:val="234060"/>
                <w:spacing w:val="-6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Office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pacing w:val="-2"/>
                <w:sz w:val="16"/>
              </w:rPr>
              <w:t>Building</w:t>
            </w:r>
          </w:p>
        </w:tc>
      </w:tr>
      <w:tr w:rsidR="001C5607" w14:paraId="72FE3D5A" w14:textId="77777777">
        <w:trPr>
          <w:trHeight w:val="187"/>
        </w:trPr>
        <w:tc>
          <w:tcPr>
            <w:tcW w:w="2739" w:type="dxa"/>
          </w:tcPr>
          <w:p w14:paraId="7189F876" w14:textId="77777777" w:rsidR="001C5607" w:rsidRDefault="00F4195E">
            <w:pPr>
              <w:pStyle w:val="TableParagraph"/>
              <w:ind w:left="3" w:right="479"/>
              <w:rPr>
                <w:sz w:val="16"/>
              </w:rPr>
            </w:pPr>
            <w:r>
              <w:rPr>
                <w:color w:val="234060"/>
                <w:sz w:val="16"/>
              </w:rPr>
              <w:t>524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South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2nd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Street,</w:t>
            </w:r>
            <w:r>
              <w:rPr>
                <w:color w:val="234060"/>
                <w:spacing w:val="-3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Suite</w:t>
            </w:r>
            <w:r>
              <w:rPr>
                <w:color w:val="234060"/>
                <w:spacing w:val="-3"/>
                <w:sz w:val="16"/>
              </w:rPr>
              <w:t xml:space="preserve"> </w:t>
            </w:r>
            <w:r>
              <w:rPr>
                <w:color w:val="234060"/>
                <w:spacing w:val="-5"/>
                <w:sz w:val="16"/>
              </w:rPr>
              <w:t>400</w:t>
            </w:r>
          </w:p>
        </w:tc>
        <w:tc>
          <w:tcPr>
            <w:tcW w:w="3266" w:type="dxa"/>
          </w:tcPr>
          <w:p w14:paraId="550DC499" w14:textId="77777777" w:rsidR="001C5607" w:rsidRDefault="00F4195E">
            <w:pPr>
              <w:pStyle w:val="TableParagraph"/>
              <w:ind w:right="32"/>
              <w:rPr>
                <w:sz w:val="16"/>
              </w:rPr>
            </w:pPr>
            <w:r>
              <w:rPr>
                <w:color w:val="234060"/>
                <w:sz w:val="16"/>
              </w:rPr>
              <w:t>160</w:t>
            </w:r>
            <w:r>
              <w:rPr>
                <w:color w:val="234060"/>
                <w:spacing w:val="-5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North</w:t>
            </w:r>
            <w:r>
              <w:rPr>
                <w:color w:val="234060"/>
                <w:spacing w:val="-5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LaSalle,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Suite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C-</w:t>
            </w:r>
            <w:r>
              <w:rPr>
                <w:color w:val="234060"/>
                <w:spacing w:val="-4"/>
                <w:sz w:val="16"/>
              </w:rPr>
              <w:t>1300</w:t>
            </w:r>
          </w:p>
        </w:tc>
        <w:tc>
          <w:tcPr>
            <w:tcW w:w="2893" w:type="dxa"/>
          </w:tcPr>
          <w:p w14:paraId="0C3BF3A2" w14:textId="77777777" w:rsidR="001C5607" w:rsidRDefault="00F4195E">
            <w:pPr>
              <w:pStyle w:val="TableParagraph"/>
              <w:ind w:left="516"/>
              <w:rPr>
                <w:sz w:val="16"/>
              </w:rPr>
            </w:pPr>
            <w:r>
              <w:rPr>
                <w:color w:val="234060"/>
                <w:sz w:val="16"/>
              </w:rPr>
              <w:t>2309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West</w:t>
            </w:r>
            <w:r>
              <w:rPr>
                <w:color w:val="234060"/>
                <w:spacing w:val="-5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Main</w:t>
            </w:r>
            <w:r>
              <w:rPr>
                <w:color w:val="234060"/>
                <w:spacing w:val="-5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Street,</w:t>
            </w:r>
            <w:r>
              <w:rPr>
                <w:color w:val="234060"/>
                <w:spacing w:val="-3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Suite</w:t>
            </w:r>
            <w:r>
              <w:rPr>
                <w:color w:val="234060"/>
                <w:spacing w:val="-3"/>
                <w:sz w:val="16"/>
              </w:rPr>
              <w:t xml:space="preserve"> </w:t>
            </w:r>
            <w:r>
              <w:rPr>
                <w:color w:val="234060"/>
                <w:spacing w:val="-5"/>
                <w:sz w:val="16"/>
              </w:rPr>
              <w:t>115</w:t>
            </w:r>
          </w:p>
        </w:tc>
      </w:tr>
      <w:tr w:rsidR="001C5607" w14:paraId="11AA439D" w14:textId="77777777">
        <w:trPr>
          <w:trHeight w:val="187"/>
        </w:trPr>
        <w:tc>
          <w:tcPr>
            <w:tcW w:w="2739" w:type="dxa"/>
          </w:tcPr>
          <w:p w14:paraId="1E84AC0B" w14:textId="77777777" w:rsidR="001C5607" w:rsidRDefault="00F4195E">
            <w:pPr>
              <w:pStyle w:val="TableParagraph"/>
              <w:ind w:right="479"/>
              <w:rPr>
                <w:sz w:val="16"/>
              </w:rPr>
            </w:pPr>
            <w:r>
              <w:rPr>
                <w:color w:val="234060"/>
                <w:sz w:val="16"/>
              </w:rPr>
              <w:t>Springfield,</w:t>
            </w:r>
            <w:r>
              <w:rPr>
                <w:color w:val="234060"/>
                <w:spacing w:val="-7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Illinois</w:t>
            </w:r>
            <w:r>
              <w:rPr>
                <w:color w:val="234060"/>
                <w:spacing w:val="-6"/>
                <w:sz w:val="16"/>
              </w:rPr>
              <w:t xml:space="preserve"> </w:t>
            </w:r>
            <w:r>
              <w:rPr>
                <w:color w:val="234060"/>
                <w:spacing w:val="-4"/>
                <w:sz w:val="16"/>
              </w:rPr>
              <w:t>62701</w:t>
            </w:r>
          </w:p>
        </w:tc>
        <w:tc>
          <w:tcPr>
            <w:tcW w:w="3266" w:type="dxa"/>
          </w:tcPr>
          <w:p w14:paraId="62C8EFB2" w14:textId="77777777" w:rsidR="001C5607" w:rsidRDefault="00F4195E">
            <w:pPr>
              <w:pStyle w:val="TableParagraph"/>
              <w:ind w:left="2" w:right="32"/>
              <w:rPr>
                <w:sz w:val="16"/>
              </w:rPr>
            </w:pPr>
            <w:r>
              <w:rPr>
                <w:color w:val="234060"/>
                <w:sz w:val="16"/>
              </w:rPr>
              <w:t>Chicago,</w:t>
            </w:r>
            <w:r>
              <w:rPr>
                <w:color w:val="234060"/>
                <w:spacing w:val="-11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Illinois</w:t>
            </w:r>
            <w:r>
              <w:rPr>
                <w:color w:val="234060"/>
                <w:spacing w:val="-8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60601-</w:t>
            </w:r>
            <w:r>
              <w:rPr>
                <w:color w:val="234060"/>
                <w:spacing w:val="-4"/>
                <w:sz w:val="16"/>
              </w:rPr>
              <w:t>3150</w:t>
            </w:r>
          </w:p>
        </w:tc>
        <w:tc>
          <w:tcPr>
            <w:tcW w:w="2893" w:type="dxa"/>
          </w:tcPr>
          <w:p w14:paraId="51A0675D" w14:textId="77777777" w:rsidR="001C5607" w:rsidRDefault="00F4195E">
            <w:pPr>
              <w:pStyle w:val="TableParagraph"/>
              <w:ind w:left="516" w:right="2"/>
              <w:rPr>
                <w:sz w:val="16"/>
              </w:rPr>
            </w:pPr>
            <w:r>
              <w:rPr>
                <w:color w:val="234060"/>
                <w:sz w:val="16"/>
              </w:rPr>
              <w:t>Marion,</w:t>
            </w:r>
            <w:r>
              <w:rPr>
                <w:color w:val="234060"/>
                <w:spacing w:val="-5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Illinois</w:t>
            </w:r>
            <w:r>
              <w:rPr>
                <w:color w:val="234060"/>
                <w:spacing w:val="-4"/>
                <w:sz w:val="16"/>
              </w:rPr>
              <w:t xml:space="preserve"> </w:t>
            </w:r>
            <w:r>
              <w:rPr>
                <w:color w:val="234060"/>
                <w:spacing w:val="-2"/>
                <w:sz w:val="16"/>
              </w:rPr>
              <w:t>62959</w:t>
            </w:r>
          </w:p>
        </w:tc>
      </w:tr>
      <w:tr w:rsidR="001C5607" w14:paraId="191DE720" w14:textId="77777777">
        <w:trPr>
          <w:trHeight w:val="187"/>
        </w:trPr>
        <w:tc>
          <w:tcPr>
            <w:tcW w:w="2739" w:type="dxa"/>
          </w:tcPr>
          <w:p w14:paraId="4BF095EE" w14:textId="77777777" w:rsidR="001C5607" w:rsidRDefault="00F4195E">
            <w:pPr>
              <w:pStyle w:val="TableParagraph"/>
              <w:ind w:left="580"/>
              <w:jc w:val="left"/>
              <w:rPr>
                <w:sz w:val="16"/>
              </w:rPr>
            </w:pPr>
            <w:r>
              <w:rPr>
                <w:color w:val="234060"/>
                <w:sz w:val="16"/>
              </w:rPr>
              <w:t>(217)</w:t>
            </w:r>
            <w:r>
              <w:rPr>
                <w:color w:val="234060"/>
                <w:spacing w:val="-7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782-</w:t>
            </w:r>
            <w:r>
              <w:rPr>
                <w:color w:val="234060"/>
                <w:spacing w:val="-4"/>
                <w:sz w:val="16"/>
              </w:rPr>
              <w:t>6206</w:t>
            </w:r>
          </w:p>
        </w:tc>
        <w:tc>
          <w:tcPr>
            <w:tcW w:w="3266" w:type="dxa"/>
          </w:tcPr>
          <w:p w14:paraId="67B4B8A1" w14:textId="77777777" w:rsidR="001C5607" w:rsidRDefault="00F4195E">
            <w:pPr>
              <w:pStyle w:val="TableParagraph"/>
              <w:ind w:left="1067"/>
              <w:jc w:val="left"/>
              <w:rPr>
                <w:sz w:val="16"/>
              </w:rPr>
            </w:pPr>
            <w:r>
              <w:rPr>
                <w:color w:val="234060"/>
                <w:sz w:val="16"/>
              </w:rPr>
              <w:t>(312)</w:t>
            </w:r>
            <w:r>
              <w:rPr>
                <w:color w:val="234060"/>
                <w:spacing w:val="-7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793-</w:t>
            </w:r>
            <w:r>
              <w:rPr>
                <w:color w:val="234060"/>
                <w:spacing w:val="-4"/>
                <w:sz w:val="16"/>
              </w:rPr>
              <w:t>2800</w:t>
            </w:r>
          </w:p>
        </w:tc>
        <w:tc>
          <w:tcPr>
            <w:tcW w:w="2893" w:type="dxa"/>
          </w:tcPr>
          <w:p w14:paraId="1B1BEB48" w14:textId="77777777" w:rsidR="001C5607" w:rsidRDefault="00F4195E">
            <w:pPr>
              <w:pStyle w:val="TableParagraph"/>
              <w:ind w:left="516" w:right="2"/>
              <w:rPr>
                <w:sz w:val="16"/>
              </w:rPr>
            </w:pPr>
            <w:r>
              <w:rPr>
                <w:color w:val="234060"/>
                <w:sz w:val="16"/>
              </w:rPr>
              <w:t>(618)</w:t>
            </w:r>
            <w:r>
              <w:rPr>
                <w:color w:val="234060"/>
                <w:spacing w:val="-7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993-</w:t>
            </w:r>
            <w:r>
              <w:rPr>
                <w:color w:val="234060"/>
                <w:spacing w:val="-4"/>
                <w:sz w:val="16"/>
              </w:rPr>
              <w:t>7090</w:t>
            </w:r>
          </w:p>
        </w:tc>
      </w:tr>
      <w:tr w:rsidR="001C5607" w14:paraId="5AB0649D" w14:textId="77777777">
        <w:trPr>
          <w:trHeight w:val="187"/>
        </w:trPr>
        <w:tc>
          <w:tcPr>
            <w:tcW w:w="2739" w:type="dxa"/>
          </w:tcPr>
          <w:p w14:paraId="2B38726B" w14:textId="77777777" w:rsidR="001C5607" w:rsidRDefault="00F4195E">
            <w:pPr>
              <w:pStyle w:val="TableParagraph"/>
              <w:spacing w:line="168" w:lineRule="exact"/>
              <w:ind w:right="479"/>
              <w:rPr>
                <w:sz w:val="16"/>
              </w:rPr>
            </w:pPr>
            <w:r>
              <w:rPr>
                <w:color w:val="234060"/>
                <w:sz w:val="16"/>
              </w:rPr>
              <w:t>Fax:</w:t>
            </w:r>
            <w:r>
              <w:rPr>
                <w:color w:val="234060"/>
                <w:spacing w:val="-6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(217)</w:t>
            </w:r>
            <w:r>
              <w:rPr>
                <w:color w:val="234060"/>
                <w:spacing w:val="-3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782-</w:t>
            </w:r>
            <w:r>
              <w:rPr>
                <w:color w:val="234060"/>
                <w:spacing w:val="-4"/>
                <w:sz w:val="16"/>
              </w:rPr>
              <w:t>0596</w:t>
            </w:r>
          </w:p>
        </w:tc>
        <w:tc>
          <w:tcPr>
            <w:tcW w:w="3266" w:type="dxa"/>
          </w:tcPr>
          <w:p w14:paraId="2F8A4AC3" w14:textId="77777777" w:rsidR="001C5607" w:rsidRDefault="00F4195E">
            <w:pPr>
              <w:pStyle w:val="TableParagraph"/>
              <w:spacing w:line="168" w:lineRule="exact"/>
              <w:ind w:right="32"/>
              <w:rPr>
                <w:sz w:val="16"/>
              </w:rPr>
            </w:pPr>
            <w:r>
              <w:rPr>
                <w:color w:val="234060"/>
                <w:sz w:val="16"/>
              </w:rPr>
              <w:t>Fax:</w:t>
            </w:r>
            <w:r>
              <w:rPr>
                <w:color w:val="234060"/>
                <w:spacing w:val="-6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(312)</w:t>
            </w:r>
            <w:r>
              <w:rPr>
                <w:color w:val="234060"/>
                <w:spacing w:val="-3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793-</w:t>
            </w:r>
            <w:r>
              <w:rPr>
                <w:color w:val="234060"/>
                <w:spacing w:val="-4"/>
                <w:sz w:val="16"/>
              </w:rPr>
              <w:t>5257</w:t>
            </w:r>
          </w:p>
        </w:tc>
        <w:tc>
          <w:tcPr>
            <w:tcW w:w="2893" w:type="dxa"/>
          </w:tcPr>
          <w:p w14:paraId="6762F726" w14:textId="77777777" w:rsidR="001C5607" w:rsidRDefault="00F4195E">
            <w:pPr>
              <w:pStyle w:val="TableParagraph"/>
              <w:spacing w:line="168" w:lineRule="exact"/>
              <w:ind w:left="516"/>
              <w:rPr>
                <w:sz w:val="16"/>
              </w:rPr>
            </w:pPr>
            <w:r>
              <w:rPr>
                <w:color w:val="234060"/>
                <w:sz w:val="16"/>
              </w:rPr>
              <w:t>Fax:</w:t>
            </w:r>
            <w:r>
              <w:rPr>
                <w:color w:val="234060"/>
                <w:spacing w:val="-6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(618)</w:t>
            </w:r>
            <w:r>
              <w:rPr>
                <w:color w:val="234060"/>
                <w:spacing w:val="-3"/>
                <w:sz w:val="16"/>
              </w:rPr>
              <w:t xml:space="preserve"> </w:t>
            </w:r>
            <w:r>
              <w:rPr>
                <w:color w:val="234060"/>
                <w:sz w:val="16"/>
              </w:rPr>
              <w:t>993-</w:t>
            </w:r>
            <w:r>
              <w:rPr>
                <w:color w:val="234060"/>
                <w:spacing w:val="-4"/>
                <w:sz w:val="16"/>
              </w:rPr>
              <w:t>7258</w:t>
            </w:r>
          </w:p>
        </w:tc>
      </w:tr>
    </w:tbl>
    <w:p w14:paraId="3C10C5E2" w14:textId="77777777" w:rsidR="00F4195E" w:rsidRDefault="00F4195E"/>
    <w:sectPr w:rsidR="00F4195E">
      <w:type w:val="continuous"/>
      <w:pgSz w:w="12240" w:h="15840"/>
      <w:pgMar w:top="38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607"/>
    <w:rsid w:val="001C5607"/>
    <w:rsid w:val="00251FB6"/>
    <w:rsid w:val="002D09F7"/>
    <w:rsid w:val="003D7985"/>
    <w:rsid w:val="00957968"/>
    <w:rsid w:val="009F0126"/>
    <w:rsid w:val="00BA2EC0"/>
    <w:rsid w:val="00C95018"/>
    <w:rsid w:val="00D625C8"/>
    <w:rsid w:val="00E07777"/>
    <w:rsid w:val="00F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C987"/>
  <w15:docId w15:val="{67188426-AB08-4035-9F6B-CBD7651D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jc w:val="center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1175</Characters>
  <Application>Microsoft Office Word</Application>
  <DocSecurity>0</DocSecurity>
  <Lines>9</Lines>
  <Paragraphs>2</Paragraphs>
  <ScaleCrop>false</ScaleCrop>
  <Company>IOCI Graphics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McGrady</dc:creator>
  <cp:lastModifiedBy>Kambarian, Erik</cp:lastModifiedBy>
  <cp:revision>5</cp:revision>
  <dcterms:created xsi:type="dcterms:W3CDTF">2025-06-26T13:21:00Z</dcterms:created>
  <dcterms:modified xsi:type="dcterms:W3CDTF">2025-06-27T13:48:00Z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2024-07-03T00:00:00Z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D:20240702165541</vt:lpwstr>
  </property>
</Properties>
</file>