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AB" w:rsidRPr="00597779" w:rsidRDefault="000256AB" w:rsidP="000256AB">
      <w:pPr>
        <w:spacing w:after="120" w:line="240" w:lineRule="auto"/>
        <w:rPr>
          <w:rFonts w:ascii="Tahoma" w:hAnsi="Tahoma" w:cs="Tahoma"/>
          <w:b/>
          <w:sz w:val="24"/>
          <w:szCs w:val="24"/>
        </w:rPr>
      </w:pPr>
      <w:bookmarkStart w:id="0" w:name="_GoBack"/>
      <w:bookmarkEnd w:id="0"/>
      <w:r w:rsidRPr="00597779">
        <w:rPr>
          <w:rFonts w:ascii="Tahoma" w:hAnsi="Tahoma" w:cs="Tahoma"/>
          <w:b/>
          <w:sz w:val="24"/>
          <w:szCs w:val="24"/>
        </w:rPr>
        <w:t>IDENTIFICATION</w:t>
      </w:r>
    </w:p>
    <w:p w:rsidR="000256AB" w:rsidRPr="00597779" w:rsidRDefault="000256AB" w:rsidP="000256AB">
      <w:pPr>
        <w:spacing w:after="120" w:line="240" w:lineRule="auto"/>
        <w:ind w:left="720"/>
        <w:rPr>
          <w:rFonts w:ascii="Tahoma" w:hAnsi="Tahoma" w:cs="Tahoma"/>
          <w:sz w:val="24"/>
          <w:szCs w:val="24"/>
        </w:rPr>
      </w:pPr>
      <w:r w:rsidRPr="00597779">
        <w:rPr>
          <w:rFonts w:ascii="Tahoma" w:hAnsi="Tahoma" w:cs="Tahoma"/>
          <w:sz w:val="24"/>
          <w:szCs w:val="24"/>
        </w:rPr>
        <w:t>TOPIC</w:t>
      </w:r>
      <w:r w:rsidR="00C655E0" w:rsidRPr="00597779">
        <w:rPr>
          <w:rFonts w:ascii="Tahoma" w:hAnsi="Tahoma" w:cs="Tahoma"/>
          <w:sz w:val="24"/>
          <w:szCs w:val="24"/>
        </w:rPr>
        <w:t xml:space="preserve"> TITLE</w:t>
      </w:r>
      <w:r w:rsidRPr="00597779">
        <w:rPr>
          <w:rFonts w:ascii="Tahoma" w:hAnsi="Tahoma" w:cs="Tahoma"/>
          <w:sz w:val="24"/>
          <w:szCs w:val="24"/>
        </w:rPr>
        <w:t>: __</w:t>
      </w:r>
      <w:r w:rsidR="00561E14" w:rsidRPr="00597779">
        <w:rPr>
          <w:rFonts w:ascii="Tahoma" w:hAnsi="Tahoma" w:cs="Tahoma"/>
          <w:sz w:val="24"/>
          <w:szCs w:val="24"/>
          <w:u w:val="single"/>
        </w:rPr>
        <w:t>Personal Protective Equipment (PPE)</w:t>
      </w:r>
      <w:r w:rsidRPr="00597779">
        <w:rPr>
          <w:rFonts w:ascii="Tahoma" w:hAnsi="Tahoma" w:cs="Tahoma"/>
          <w:sz w:val="24"/>
          <w:szCs w:val="24"/>
        </w:rPr>
        <w:t>_______________________________</w:t>
      </w:r>
      <w:r w:rsidR="00C655E0" w:rsidRPr="00597779">
        <w:rPr>
          <w:rFonts w:ascii="Tahoma" w:hAnsi="Tahoma" w:cs="Tahoma"/>
          <w:sz w:val="24"/>
          <w:szCs w:val="24"/>
        </w:rPr>
        <w:t>__</w:t>
      </w:r>
    </w:p>
    <w:p w:rsidR="00083E23" w:rsidRPr="00597779" w:rsidRDefault="00C655E0" w:rsidP="000256AB">
      <w:pPr>
        <w:spacing w:after="120" w:line="240" w:lineRule="auto"/>
        <w:ind w:left="720"/>
        <w:rPr>
          <w:rFonts w:ascii="Tahoma" w:hAnsi="Tahoma" w:cs="Tahoma"/>
          <w:sz w:val="24"/>
          <w:szCs w:val="24"/>
        </w:rPr>
      </w:pPr>
      <w:r w:rsidRPr="00597779">
        <w:rPr>
          <w:rFonts w:ascii="Tahoma" w:hAnsi="Tahoma" w:cs="Tahoma"/>
          <w:sz w:val="24"/>
          <w:szCs w:val="24"/>
        </w:rPr>
        <w:t>MINIMUM</w:t>
      </w:r>
      <w:r w:rsidR="009476E1" w:rsidRPr="00597779">
        <w:rPr>
          <w:rFonts w:ascii="Tahoma" w:hAnsi="Tahoma" w:cs="Tahoma"/>
          <w:sz w:val="24"/>
          <w:szCs w:val="24"/>
        </w:rPr>
        <w:t xml:space="preserve"> TIME</w:t>
      </w:r>
      <w:r w:rsidR="00083E23" w:rsidRPr="00597779">
        <w:rPr>
          <w:rFonts w:ascii="Tahoma" w:hAnsi="Tahoma" w:cs="Tahoma"/>
          <w:sz w:val="24"/>
          <w:szCs w:val="24"/>
        </w:rPr>
        <w:t>: ___</w:t>
      </w:r>
      <w:r w:rsidR="00561E14" w:rsidRPr="00597779">
        <w:rPr>
          <w:rFonts w:ascii="Tahoma" w:hAnsi="Tahoma" w:cs="Tahoma"/>
          <w:sz w:val="24"/>
          <w:szCs w:val="24"/>
          <w:u w:val="single"/>
        </w:rPr>
        <w:t>30 minutes</w:t>
      </w:r>
      <w:r w:rsidR="00083E23" w:rsidRPr="00597779">
        <w:rPr>
          <w:rFonts w:ascii="Tahoma" w:hAnsi="Tahoma" w:cs="Tahoma"/>
          <w:sz w:val="24"/>
          <w:szCs w:val="24"/>
        </w:rPr>
        <w:t>_________________________________________</w:t>
      </w:r>
      <w:r w:rsidR="009476E1" w:rsidRPr="00597779">
        <w:rPr>
          <w:rFonts w:ascii="Tahoma" w:hAnsi="Tahoma" w:cs="Tahoma"/>
          <w:sz w:val="24"/>
          <w:szCs w:val="24"/>
        </w:rPr>
        <w:t>_________</w:t>
      </w:r>
    </w:p>
    <w:p w:rsidR="000256AB" w:rsidRPr="00597779" w:rsidRDefault="000256AB" w:rsidP="000256AB">
      <w:pPr>
        <w:spacing w:after="120" w:line="240" w:lineRule="auto"/>
        <w:rPr>
          <w:rFonts w:ascii="Tahoma" w:hAnsi="Tahoma" w:cs="Tahoma"/>
          <w:sz w:val="24"/>
          <w:szCs w:val="24"/>
        </w:rPr>
      </w:pPr>
    </w:p>
    <w:p w:rsidR="000256AB" w:rsidRPr="00597779" w:rsidRDefault="000256AB" w:rsidP="000256AB">
      <w:pPr>
        <w:spacing w:after="120" w:line="240" w:lineRule="auto"/>
        <w:rPr>
          <w:rFonts w:ascii="Tahoma" w:hAnsi="Tahoma" w:cs="Tahoma"/>
          <w:sz w:val="24"/>
          <w:szCs w:val="24"/>
        </w:rPr>
      </w:pPr>
      <w:r w:rsidRPr="00597779">
        <w:rPr>
          <w:rFonts w:ascii="Tahoma" w:hAnsi="Tahoma" w:cs="Tahoma"/>
          <w:b/>
          <w:sz w:val="24"/>
          <w:szCs w:val="24"/>
        </w:rPr>
        <w:t>OBJECTIVES</w:t>
      </w:r>
      <w:r w:rsidRPr="00597779">
        <w:rPr>
          <w:rFonts w:ascii="Tahoma" w:hAnsi="Tahoma" w:cs="Tahoma"/>
          <w:sz w:val="24"/>
          <w:szCs w:val="24"/>
        </w:rPr>
        <w:t xml:space="preserve"> </w:t>
      </w:r>
    </w:p>
    <w:p w:rsidR="000256AB" w:rsidRPr="00597779" w:rsidRDefault="000256AB" w:rsidP="000256AB">
      <w:pPr>
        <w:spacing w:after="120" w:line="240" w:lineRule="auto"/>
        <w:ind w:left="720"/>
        <w:rPr>
          <w:rFonts w:ascii="Tahoma" w:hAnsi="Tahoma" w:cs="Tahoma"/>
          <w:b/>
          <w:sz w:val="24"/>
          <w:szCs w:val="24"/>
        </w:rPr>
      </w:pPr>
      <w:r w:rsidRPr="00597779">
        <w:rPr>
          <w:rFonts w:ascii="Tahoma" w:hAnsi="Tahoma" w:cs="Tahoma"/>
          <w:b/>
          <w:sz w:val="24"/>
          <w:szCs w:val="24"/>
        </w:rPr>
        <w:t xml:space="preserve">Terminal Objective: </w:t>
      </w:r>
    </w:p>
    <w:p w:rsidR="000256AB" w:rsidRPr="00597779" w:rsidRDefault="00C655E0" w:rsidP="000256AB">
      <w:pPr>
        <w:spacing w:after="120" w:line="240" w:lineRule="auto"/>
        <w:ind w:left="720"/>
        <w:rPr>
          <w:rFonts w:ascii="Tahoma" w:hAnsi="Tahoma" w:cs="Tahoma"/>
          <w:sz w:val="24"/>
          <w:szCs w:val="24"/>
        </w:rPr>
      </w:pPr>
      <w:r w:rsidRPr="00597779">
        <w:rPr>
          <w:rFonts w:ascii="Tahoma" w:hAnsi="Tahoma" w:cs="Tahoma"/>
          <w:sz w:val="24"/>
          <w:szCs w:val="24"/>
        </w:rPr>
        <w:t>Given current OSHA and industry in</w:t>
      </w:r>
      <w:r w:rsidR="00323263">
        <w:rPr>
          <w:rFonts w:ascii="Tahoma" w:hAnsi="Tahoma" w:cs="Tahoma"/>
          <w:sz w:val="24"/>
          <w:szCs w:val="24"/>
        </w:rPr>
        <w:t>formation regarding</w:t>
      </w:r>
      <w:r w:rsidRPr="00597779">
        <w:rPr>
          <w:rFonts w:ascii="Tahoma" w:hAnsi="Tahoma" w:cs="Tahoma"/>
          <w:sz w:val="24"/>
          <w:szCs w:val="24"/>
        </w:rPr>
        <w:t xml:space="preserve"> worksite illnesses, injuries, and/or fatalities, the student will be able to select </w:t>
      </w:r>
      <w:r w:rsidR="00323263">
        <w:rPr>
          <w:rFonts w:ascii="Tahoma" w:hAnsi="Tahoma" w:cs="Tahoma"/>
          <w:sz w:val="24"/>
          <w:szCs w:val="24"/>
        </w:rPr>
        <w:t>appropriate personal protective equipment for common construction industry hazards</w:t>
      </w:r>
      <w:r w:rsidRPr="00597779">
        <w:rPr>
          <w:rFonts w:ascii="Tahoma" w:hAnsi="Tahoma" w:cs="Tahoma"/>
          <w:sz w:val="24"/>
          <w:szCs w:val="24"/>
        </w:rPr>
        <w:t>.</w:t>
      </w:r>
    </w:p>
    <w:p w:rsidR="000256AB" w:rsidRPr="00597779" w:rsidRDefault="000256AB" w:rsidP="000256AB">
      <w:pPr>
        <w:spacing w:after="120" w:line="240" w:lineRule="auto"/>
        <w:ind w:left="720"/>
        <w:rPr>
          <w:rFonts w:ascii="Tahoma" w:hAnsi="Tahoma" w:cs="Tahoma"/>
          <w:b/>
          <w:sz w:val="24"/>
          <w:szCs w:val="24"/>
        </w:rPr>
      </w:pPr>
      <w:r w:rsidRPr="00597779">
        <w:rPr>
          <w:rFonts w:ascii="Tahoma" w:hAnsi="Tahoma" w:cs="Tahoma"/>
          <w:b/>
          <w:sz w:val="24"/>
          <w:szCs w:val="24"/>
        </w:rPr>
        <w:t>Enabling Objectives:</w:t>
      </w:r>
    </w:p>
    <w:p w:rsidR="000256AB" w:rsidRPr="00597779" w:rsidRDefault="00323263" w:rsidP="000256AB">
      <w:pPr>
        <w:pStyle w:val="ListParagraph"/>
        <w:numPr>
          <w:ilvl w:val="0"/>
          <w:numId w:val="1"/>
        </w:numPr>
        <w:spacing w:after="120" w:line="240" w:lineRule="auto"/>
        <w:rPr>
          <w:rFonts w:ascii="Tahoma" w:hAnsi="Tahoma" w:cs="Tahoma"/>
          <w:sz w:val="24"/>
          <w:szCs w:val="24"/>
        </w:rPr>
      </w:pPr>
      <w:r>
        <w:rPr>
          <w:rFonts w:ascii="Tahoma" w:hAnsi="Tahoma" w:cs="Tahoma"/>
          <w:sz w:val="24"/>
          <w:szCs w:val="24"/>
        </w:rPr>
        <w:t>Describe the hierarchy of controls as it relates to personal protective equipment</w:t>
      </w:r>
      <w:r w:rsidR="00C655E0" w:rsidRPr="00597779">
        <w:rPr>
          <w:rFonts w:ascii="Tahoma" w:hAnsi="Tahoma" w:cs="Tahoma"/>
          <w:sz w:val="24"/>
          <w:szCs w:val="24"/>
        </w:rPr>
        <w:t>.</w:t>
      </w:r>
      <w:r w:rsidR="000256AB" w:rsidRPr="00597779">
        <w:rPr>
          <w:rFonts w:ascii="Tahoma" w:hAnsi="Tahoma" w:cs="Tahoma"/>
          <w:sz w:val="24"/>
          <w:szCs w:val="24"/>
        </w:rPr>
        <w:t xml:space="preserve"> </w:t>
      </w:r>
    </w:p>
    <w:p w:rsidR="00FE7FD3" w:rsidRPr="00597779" w:rsidRDefault="00323263" w:rsidP="000256AB">
      <w:pPr>
        <w:pStyle w:val="ListParagraph"/>
        <w:numPr>
          <w:ilvl w:val="0"/>
          <w:numId w:val="1"/>
        </w:numPr>
        <w:spacing w:after="120" w:line="240" w:lineRule="auto"/>
        <w:rPr>
          <w:rFonts w:ascii="Tahoma" w:hAnsi="Tahoma" w:cs="Tahoma"/>
          <w:sz w:val="24"/>
          <w:szCs w:val="24"/>
        </w:rPr>
      </w:pPr>
      <w:r>
        <w:rPr>
          <w:rFonts w:ascii="Tahoma" w:hAnsi="Tahoma" w:cs="Tahoma"/>
          <w:sz w:val="24"/>
          <w:szCs w:val="24"/>
        </w:rPr>
        <w:t>Identify types of personal protective equipment utilized in construction.</w:t>
      </w:r>
    </w:p>
    <w:p w:rsidR="00F140E9" w:rsidRPr="00597779" w:rsidRDefault="00323263" w:rsidP="00F140E9">
      <w:pPr>
        <w:pStyle w:val="ListParagraph"/>
        <w:numPr>
          <w:ilvl w:val="0"/>
          <w:numId w:val="1"/>
        </w:numPr>
        <w:spacing w:after="120" w:line="240" w:lineRule="auto"/>
        <w:rPr>
          <w:rFonts w:ascii="Tahoma" w:hAnsi="Tahoma" w:cs="Tahoma"/>
          <w:sz w:val="24"/>
          <w:szCs w:val="24"/>
        </w:rPr>
      </w:pPr>
      <w:r>
        <w:rPr>
          <w:rFonts w:ascii="Tahoma" w:hAnsi="Tahoma" w:cs="Tahoma"/>
          <w:sz w:val="24"/>
          <w:szCs w:val="24"/>
        </w:rPr>
        <w:t>Explain personal protective equipment training requirements</w:t>
      </w:r>
      <w:r w:rsidR="00F140E9" w:rsidRPr="00597779">
        <w:rPr>
          <w:rFonts w:ascii="Tahoma" w:hAnsi="Tahoma" w:cs="Tahoma"/>
          <w:sz w:val="24"/>
          <w:szCs w:val="24"/>
        </w:rPr>
        <w:t>.</w:t>
      </w:r>
    </w:p>
    <w:p w:rsidR="00C655E0" w:rsidRPr="00597779" w:rsidRDefault="00323263" w:rsidP="000256AB">
      <w:pPr>
        <w:pStyle w:val="ListParagraph"/>
        <w:numPr>
          <w:ilvl w:val="0"/>
          <w:numId w:val="1"/>
        </w:numPr>
        <w:spacing w:after="120" w:line="240" w:lineRule="auto"/>
        <w:rPr>
          <w:rFonts w:ascii="Tahoma" w:hAnsi="Tahoma" w:cs="Tahoma"/>
          <w:sz w:val="24"/>
          <w:szCs w:val="24"/>
        </w:rPr>
      </w:pPr>
      <w:r>
        <w:rPr>
          <w:rFonts w:ascii="Tahoma" w:hAnsi="Tahoma" w:cs="Tahoma"/>
          <w:sz w:val="24"/>
          <w:szCs w:val="24"/>
        </w:rPr>
        <w:t>Explain the responsibilities of employers and employees regarding personal protective equipment.</w:t>
      </w:r>
    </w:p>
    <w:p w:rsidR="000256AB" w:rsidRPr="00597779" w:rsidRDefault="000256AB" w:rsidP="000256AB">
      <w:pPr>
        <w:spacing w:after="120" w:line="240" w:lineRule="auto"/>
        <w:rPr>
          <w:rFonts w:ascii="Tahoma" w:hAnsi="Tahoma" w:cs="Tahoma"/>
          <w:b/>
          <w:sz w:val="24"/>
          <w:szCs w:val="24"/>
        </w:rPr>
      </w:pPr>
      <w:r w:rsidRPr="00597779">
        <w:rPr>
          <w:rFonts w:ascii="Tahoma" w:hAnsi="Tahoma" w:cs="Tahoma"/>
          <w:sz w:val="24"/>
          <w:szCs w:val="24"/>
        </w:rPr>
        <w:br/>
      </w:r>
      <w:r w:rsidR="00083E23" w:rsidRPr="00597779">
        <w:rPr>
          <w:rFonts w:ascii="Tahoma" w:hAnsi="Tahoma" w:cs="Tahoma"/>
          <w:b/>
          <w:sz w:val="24"/>
          <w:szCs w:val="24"/>
        </w:rPr>
        <w:t>INSTRUCTOR</w:t>
      </w:r>
      <w:r w:rsidR="003C1CA9" w:rsidRPr="00597779">
        <w:rPr>
          <w:rFonts w:ascii="Tahoma" w:hAnsi="Tahoma" w:cs="Tahoma"/>
          <w:b/>
          <w:sz w:val="24"/>
          <w:szCs w:val="24"/>
        </w:rPr>
        <w:t xml:space="preserve"> MATERIALS AND RESOURCES</w:t>
      </w:r>
    </w:p>
    <w:p w:rsidR="003C1CA9" w:rsidRPr="00597779" w:rsidRDefault="006360A8"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PowerPoint presentation:</w:t>
      </w:r>
      <w:r w:rsidR="00026F04">
        <w:rPr>
          <w:rFonts w:ascii="Tahoma" w:hAnsi="Tahoma" w:cs="Tahoma"/>
          <w:sz w:val="24"/>
          <w:szCs w:val="24"/>
        </w:rPr>
        <w:t xml:space="preserve"> </w:t>
      </w:r>
      <w:r w:rsidR="00026F04" w:rsidRPr="00026F04">
        <w:rPr>
          <w:rFonts w:ascii="Tahoma" w:hAnsi="Tahoma" w:cs="Tahoma"/>
          <w:i/>
          <w:sz w:val="24"/>
          <w:szCs w:val="24"/>
        </w:rPr>
        <w:t>P</w:t>
      </w:r>
      <w:r>
        <w:rPr>
          <w:rFonts w:ascii="Tahoma" w:hAnsi="Tahoma" w:cs="Tahoma"/>
          <w:i/>
          <w:sz w:val="24"/>
          <w:szCs w:val="24"/>
        </w:rPr>
        <w:t xml:space="preserve">ersonal </w:t>
      </w:r>
      <w:r w:rsidR="00026F04" w:rsidRPr="00026F04">
        <w:rPr>
          <w:rFonts w:ascii="Tahoma" w:hAnsi="Tahoma" w:cs="Tahoma"/>
          <w:i/>
          <w:sz w:val="24"/>
          <w:szCs w:val="24"/>
        </w:rPr>
        <w:t>P</w:t>
      </w:r>
      <w:r>
        <w:rPr>
          <w:rFonts w:ascii="Tahoma" w:hAnsi="Tahoma" w:cs="Tahoma"/>
          <w:i/>
          <w:sz w:val="24"/>
          <w:szCs w:val="24"/>
        </w:rPr>
        <w:t xml:space="preserve">rotective </w:t>
      </w:r>
      <w:r w:rsidR="00026F04" w:rsidRPr="00026F04">
        <w:rPr>
          <w:rFonts w:ascii="Tahoma" w:hAnsi="Tahoma" w:cs="Tahoma"/>
          <w:i/>
          <w:sz w:val="24"/>
          <w:szCs w:val="24"/>
        </w:rPr>
        <w:t>E</w:t>
      </w:r>
      <w:r>
        <w:rPr>
          <w:rFonts w:ascii="Tahoma" w:hAnsi="Tahoma" w:cs="Tahoma"/>
          <w:i/>
          <w:sz w:val="24"/>
          <w:szCs w:val="24"/>
        </w:rPr>
        <w:t>quipment</w:t>
      </w:r>
      <w:r w:rsidR="003C1CA9" w:rsidRPr="00597779">
        <w:rPr>
          <w:rFonts w:ascii="Tahoma" w:hAnsi="Tahoma" w:cs="Tahoma"/>
          <w:sz w:val="24"/>
          <w:szCs w:val="24"/>
        </w:rPr>
        <w:t xml:space="preserve"> </w:t>
      </w:r>
    </w:p>
    <w:p w:rsidR="003C1CA9" w:rsidRPr="00597779" w:rsidRDefault="00BE5DDD" w:rsidP="003C1CA9">
      <w:pPr>
        <w:pStyle w:val="ListParagraph"/>
        <w:numPr>
          <w:ilvl w:val="0"/>
          <w:numId w:val="2"/>
        </w:numPr>
        <w:spacing w:after="120" w:line="240" w:lineRule="auto"/>
        <w:rPr>
          <w:rFonts w:ascii="Tahoma" w:hAnsi="Tahoma" w:cs="Tahoma"/>
          <w:sz w:val="24"/>
          <w:szCs w:val="24"/>
        </w:rPr>
      </w:pPr>
      <w:r w:rsidRPr="00597779">
        <w:rPr>
          <w:rFonts w:ascii="Tahoma" w:hAnsi="Tahoma" w:cs="Tahoma"/>
          <w:sz w:val="24"/>
          <w:szCs w:val="24"/>
        </w:rPr>
        <w:t>Examples of required PPE</w:t>
      </w:r>
    </w:p>
    <w:p w:rsidR="00F75159" w:rsidRPr="00597779" w:rsidRDefault="006360A8"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Knowledge Check</w:t>
      </w:r>
      <w:r w:rsidR="00235049">
        <w:rPr>
          <w:rFonts w:ascii="Tahoma" w:hAnsi="Tahoma" w:cs="Tahoma"/>
          <w:sz w:val="24"/>
          <w:szCs w:val="24"/>
        </w:rPr>
        <w:t xml:space="preserve"> Answer Key</w:t>
      </w:r>
      <w:r>
        <w:rPr>
          <w:rFonts w:ascii="Tahoma" w:hAnsi="Tahoma" w:cs="Tahoma"/>
          <w:sz w:val="24"/>
          <w:szCs w:val="24"/>
        </w:rPr>
        <w:t>:</w:t>
      </w:r>
      <w:r w:rsidR="00026F04">
        <w:rPr>
          <w:rFonts w:ascii="Tahoma" w:hAnsi="Tahoma" w:cs="Tahoma"/>
          <w:sz w:val="24"/>
          <w:szCs w:val="24"/>
        </w:rPr>
        <w:t xml:space="preserve"> </w:t>
      </w:r>
      <w:r w:rsidR="00026F04" w:rsidRPr="00026F04">
        <w:rPr>
          <w:rFonts w:ascii="Tahoma" w:hAnsi="Tahoma" w:cs="Tahoma"/>
          <w:i/>
          <w:sz w:val="24"/>
          <w:szCs w:val="24"/>
        </w:rPr>
        <w:t>P</w:t>
      </w:r>
      <w:r>
        <w:rPr>
          <w:rFonts w:ascii="Tahoma" w:hAnsi="Tahoma" w:cs="Tahoma"/>
          <w:i/>
          <w:sz w:val="24"/>
          <w:szCs w:val="24"/>
        </w:rPr>
        <w:t xml:space="preserve">ersonal </w:t>
      </w:r>
      <w:r w:rsidR="00026F04" w:rsidRPr="00026F04">
        <w:rPr>
          <w:rFonts w:ascii="Tahoma" w:hAnsi="Tahoma" w:cs="Tahoma"/>
          <w:i/>
          <w:sz w:val="24"/>
          <w:szCs w:val="24"/>
        </w:rPr>
        <w:t>P</w:t>
      </w:r>
      <w:r>
        <w:rPr>
          <w:rFonts w:ascii="Tahoma" w:hAnsi="Tahoma" w:cs="Tahoma"/>
          <w:i/>
          <w:sz w:val="24"/>
          <w:szCs w:val="24"/>
        </w:rPr>
        <w:t xml:space="preserve">rotective </w:t>
      </w:r>
      <w:r w:rsidR="00026F04" w:rsidRPr="00026F04">
        <w:rPr>
          <w:rFonts w:ascii="Tahoma" w:hAnsi="Tahoma" w:cs="Tahoma"/>
          <w:i/>
          <w:sz w:val="24"/>
          <w:szCs w:val="24"/>
        </w:rPr>
        <w:t>E</w:t>
      </w:r>
      <w:r>
        <w:rPr>
          <w:rFonts w:ascii="Tahoma" w:hAnsi="Tahoma" w:cs="Tahoma"/>
          <w:i/>
          <w:sz w:val="24"/>
          <w:szCs w:val="24"/>
        </w:rPr>
        <w:t>quipment</w:t>
      </w:r>
    </w:p>
    <w:p w:rsidR="005A4ABD" w:rsidRPr="00597779" w:rsidRDefault="005A4ABD" w:rsidP="000256AB">
      <w:pPr>
        <w:rPr>
          <w:rFonts w:ascii="Tahoma" w:hAnsi="Tahoma" w:cs="Tahoma"/>
          <w:b/>
          <w:sz w:val="24"/>
          <w:szCs w:val="24"/>
        </w:rPr>
      </w:pPr>
    </w:p>
    <w:p w:rsidR="00083E23" w:rsidRPr="00597779" w:rsidRDefault="00083E23" w:rsidP="000256AB">
      <w:pPr>
        <w:rPr>
          <w:rFonts w:ascii="Tahoma" w:hAnsi="Tahoma" w:cs="Tahoma"/>
          <w:b/>
          <w:sz w:val="24"/>
          <w:szCs w:val="24"/>
        </w:rPr>
      </w:pPr>
      <w:r w:rsidRPr="00597779">
        <w:rPr>
          <w:rFonts w:ascii="Tahoma" w:hAnsi="Tahoma" w:cs="Tahoma"/>
          <w:b/>
          <w:sz w:val="24"/>
          <w:szCs w:val="24"/>
        </w:rPr>
        <w:t>STUDENT MATERIALS</w:t>
      </w:r>
    </w:p>
    <w:p w:rsidR="00083E23" w:rsidRPr="00597779" w:rsidRDefault="00F140E9" w:rsidP="00083E23">
      <w:pPr>
        <w:pStyle w:val="ListParagraph"/>
        <w:numPr>
          <w:ilvl w:val="0"/>
          <w:numId w:val="2"/>
        </w:numPr>
        <w:rPr>
          <w:rFonts w:ascii="Tahoma" w:hAnsi="Tahoma" w:cs="Tahoma"/>
          <w:b/>
          <w:sz w:val="24"/>
          <w:szCs w:val="24"/>
        </w:rPr>
      </w:pPr>
      <w:r w:rsidRPr="00597779">
        <w:rPr>
          <w:rFonts w:ascii="Tahoma" w:hAnsi="Tahoma" w:cs="Tahoma"/>
          <w:sz w:val="24"/>
          <w:szCs w:val="24"/>
        </w:rPr>
        <w:t xml:space="preserve">OSHA Fact Sheet: </w:t>
      </w:r>
      <w:r w:rsidRPr="00597779">
        <w:rPr>
          <w:rFonts w:ascii="Tahoma" w:hAnsi="Tahoma" w:cs="Tahoma"/>
          <w:i/>
          <w:sz w:val="24"/>
          <w:szCs w:val="24"/>
        </w:rPr>
        <w:t>Personal Protective Equipment</w:t>
      </w:r>
    </w:p>
    <w:p w:rsidR="00083E23" w:rsidRPr="00597779" w:rsidRDefault="006360A8" w:rsidP="00083E23">
      <w:pPr>
        <w:pStyle w:val="ListParagraph"/>
        <w:numPr>
          <w:ilvl w:val="0"/>
          <w:numId w:val="2"/>
        </w:numPr>
        <w:rPr>
          <w:rFonts w:ascii="Tahoma" w:hAnsi="Tahoma" w:cs="Tahoma"/>
          <w:b/>
          <w:sz w:val="24"/>
          <w:szCs w:val="24"/>
        </w:rPr>
      </w:pPr>
      <w:r>
        <w:rPr>
          <w:rFonts w:ascii="Tahoma" w:hAnsi="Tahoma" w:cs="Tahoma"/>
          <w:sz w:val="24"/>
          <w:szCs w:val="24"/>
        </w:rPr>
        <w:t>Knowledge Check:</w:t>
      </w:r>
      <w:r w:rsidR="00026F04">
        <w:rPr>
          <w:rFonts w:ascii="Tahoma" w:hAnsi="Tahoma" w:cs="Tahoma"/>
          <w:sz w:val="24"/>
          <w:szCs w:val="24"/>
        </w:rPr>
        <w:t xml:space="preserve"> </w:t>
      </w:r>
      <w:r w:rsidR="00026F04" w:rsidRPr="00026F04">
        <w:rPr>
          <w:rFonts w:ascii="Tahoma" w:hAnsi="Tahoma" w:cs="Tahoma"/>
          <w:i/>
          <w:sz w:val="24"/>
          <w:szCs w:val="24"/>
        </w:rPr>
        <w:t>P</w:t>
      </w:r>
      <w:r>
        <w:rPr>
          <w:rFonts w:ascii="Tahoma" w:hAnsi="Tahoma" w:cs="Tahoma"/>
          <w:i/>
          <w:sz w:val="24"/>
          <w:szCs w:val="24"/>
        </w:rPr>
        <w:t xml:space="preserve">ersonal </w:t>
      </w:r>
      <w:r w:rsidR="00026F04" w:rsidRPr="00026F04">
        <w:rPr>
          <w:rFonts w:ascii="Tahoma" w:hAnsi="Tahoma" w:cs="Tahoma"/>
          <w:i/>
          <w:sz w:val="24"/>
          <w:szCs w:val="24"/>
        </w:rPr>
        <w:t>P</w:t>
      </w:r>
      <w:r>
        <w:rPr>
          <w:rFonts w:ascii="Tahoma" w:hAnsi="Tahoma" w:cs="Tahoma"/>
          <w:i/>
          <w:sz w:val="24"/>
          <w:szCs w:val="24"/>
        </w:rPr>
        <w:t xml:space="preserve">rotective </w:t>
      </w:r>
      <w:r w:rsidR="00026F04" w:rsidRPr="00026F04">
        <w:rPr>
          <w:rFonts w:ascii="Tahoma" w:hAnsi="Tahoma" w:cs="Tahoma"/>
          <w:i/>
          <w:sz w:val="24"/>
          <w:szCs w:val="24"/>
        </w:rPr>
        <w:t>E</w:t>
      </w:r>
      <w:r>
        <w:rPr>
          <w:rFonts w:ascii="Tahoma" w:hAnsi="Tahoma" w:cs="Tahoma"/>
          <w:i/>
          <w:sz w:val="24"/>
          <w:szCs w:val="24"/>
        </w:rPr>
        <w:t>quipment</w:t>
      </w:r>
    </w:p>
    <w:p w:rsidR="005A4ABD" w:rsidRPr="00597779" w:rsidRDefault="005A4ABD" w:rsidP="000256AB">
      <w:pPr>
        <w:rPr>
          <w:rFonts w:ascii="Tahoma" w:hAnsi="Tahoma" w:cs="Tahoma"/>
          <w:b/>
          <w:sz w:val="24"/>
          <w:szCs w:val="24"/>
        </w:rPr>
      </w:pPr>
    </w:p>
    <w:p w:rsidR="005A4ABD" w:rsidRPr="00597779" w:rsidRDefault="005A4ABD" w:rsidP="000256AB">
      <w:pPr>
        <w:rPr>
          <w:rFonts w:ascii="Tahoma" w:hAnsi="Tahoma" w:cs="Tahoma"/>
          <w:b/>
          <w:sz w:val="24"/>
          <w:szCs w:val="24"/>
        </w:rPr>
      </w:pPr>
    </w:p>
    <w:p w:rsidR="005A4ABD" w:rsidRPr="00597779" w:rsidRDefault="005A4ABD" w:rsidP="000256AB">
      <w:pPr>
        <w:rPr>
          <w:rFonts w:ascii="Tahoma" w:hAnsi="Tahoma" w:cs="Tahoma"/>
          <w:b/>
          <w:sz w:val="24"/>
          <w:szCs w:val="24"/>
        </w:rPr>
      </w:pPr>
    </w:p>
    <w:p w:rsidR="005A4ABD" w:rsidRPr="00597779" w:rsidRDefault="005A4ABD" w:rsidP="000256AB">
      <w:pPr>
        <w:rPr>
          <w:rFonts w:ascii="Tahoma" w:hAnsi="Tahoma" w:cs="Tahoma"/>
          <w:b/>
          <w:sz w:val="24"/>
          <w:szCs w:val="24"/>
        </w:rPr>
      </w:pPr>
    </w:p>
    <w:p w:rsidR="005A4ABD" w:rsidRPr="00597779" w:rsidRDefault="005A4ABD" w:rsidP="000256AB">
      <w:pPr>
        <w:rPr>
          <w:rFonts w:ascii="Tahoma" w:hAnsi="Tahoma" w:cs="Tahoma"/>
          <w:b/>
          <w:sz w:val="24"/>
          <w:szCs w:val="24"/>
        </w:rPr>
      </w:pPr>
    </w:p>
    <w:p w:rsidR="005A4ABD" w:rsidRDefault="005A4ABD" w:rsidP="000256AB">
      <w:pPr>
        <w:rPr>
          <w:rFonts w:ascii="Tahoma" w:hAnsi="Tahoma" w:cs="Tahoma"/>
          <w:b/>
          <w:sz w:val="24"/>
          <w:szCs w:val="24"/>
        </w:rPr>
      </w:pPr>
    </w:p>
    <w:p w:rsidR="00323263" w:rsidRDefault="00323263" w:rsidP="000256AB">
      <w:pPr>
        <w:rPr>
          <w:rFonts w:ascii="Tahoma" w:hAnsi="Tahoma" w:cs="Tahoma"/>
          <w:b/>
          <w:sz w:val="24"/>
          <w:szCs w:val="24"/>
        </w:rPr>
      </w:pPr>
    </w:p>
    <w:p w:rsidR="00323263" w:rsidRPr="00597779" w:rsidRDefault="00323263" w:rsidP="000256AB">
      <w:pPr>
        <w:rPr>
          <w:rFonts w:ascii="Tahoma" w:hAnsi="Tahoma" w:cs="Tahoma"/>
          <w:b/>
          <w:sz w:val="24"/>
          <w:szCs w:val="24"/>
        </w:rPr>
      </w:pPr>
    </w:p>
    <w:p w:rsidR="000256AB" w:rsidRPr="00597779" w:rsidRDefault="003C1CA9" w:rsidP="000256AB">
      <w:pPr>
        <w:rPr>
          <w:rFonts w:ascii="Tahoma" w:hAnsi="Tahoma" w:cs="Tahoma"/>
          <w:b/>
          <w:sz w:val="24"/>
          <w:szCs w:val="24"/>
        </w:rPr>
      </w:pPr>
      <w:r w:rsidRPr="00597779">
        <w:rPr>
          <w:rFonts w:ascii="Tahoma" w:hAnsi="Tahoma" w:cs="Tahoma"/>
          <w:b/>
          <w:sz w:val="24"/>
          <w:szCs w:val="24"/>
        </w:rPr>
        <w:lastRenderedPageBreak/>
        <w:t>TEACHING PROCEDURES ---Preparation, Presentation, Application, Evaluation</w:t>
      </w:r>
    </w:p>
    <w:p w:rsidR="003C1CA9" w:rsidRPr="00597779" w:rsidRDefault="00C85C17" w:rsidP="003C1CA9">
      <w:pPr>
        <w:ind w:left="360" w:hanging="360"/>
        <w:rPr>
          <w:rFonts w:ascii="Tahoma" w:hAnsi="Tahoma" w:cs="Tahoma"/>
          <w:b/>
          <w:bCs/>
          <w:sz w:val="24"/>
          <w:szCs w:val="24"/>
        </w:rPr>
      </w:pPr>
      <w:r w:rsidRPr="00597779">
        <w:rPr>
          <w:rFonts w:ascii="Tahoma" w:hAnsi="Tahoma" w:cs="Tahoma"/>
          <w:b/>
          <w:bCs/>
          <w:i/>
          <w:iCs/>
          <w:sz w:val="24"/>
          <w:szCs w:val="24"/>
          <w:u w:val="single"/>
        </w:rPr>
        <w:t>Anticipatory Set (</w:t>
      </w:r>
      <w:r w:rsidR="009476E1" w:rsidRPr="00597779">
        <w:rPr>
          <w:rFonts w:ascii="Tahoma" w:hAnsi="Tahoma" w:cs="Tahoma"/>
          <w:b/>
          <w:bCs/>
          <w:i/>
          <w:iCs/>
          <w:sz w:val="24"/>
          <w:szCs w:val="24"/>
          <w:u w:val="single"/>
        </w:rPr>
        <w:t xml:space="preserve">Focus Attention/Gain Interest)                       </w:t>
      </w:r>
      <w:r w:rsidR="00083E23" w:rsidRPr="00597779">
        <w:rPr>
          <w:rFonts w:ascii="Tahoma" w:hAnsi="Tahoma" w:cs="Tahoma"/>
          <w:b/>
          <w:bCs/>
          <w:i/>
          <w:iCs/>
          <w:sz w:val="24"/>
          <w:szCs w:val="24"/>
          <w:u w:val="single"/>
        </w:rPr>
        <w:t xml:space="preserve">  </w:t>
      </w:r>
      <w:r w:rsidR="003C1CA9" w:rsidRPr="00597779">
        <w:rPr>
          <w:rFonts w:ascii="Tahoma" w:hAnsi="Tahoma" w:cs="Tahoma"/>
          <w:b/>
          <w:bCs/>
          <w:i/>
          <w:iCs/>
          <w:sz w:val="24"/>
          <w:szCs w:val="24"/>
          <w:u w:val="single"/>
        </w:rPr>
        <w:t>Estimated Time</w:t>
      </w:r>
      <w:r w:rsidR="009476E1" w:rsidRPr="00597779">
        <w:rPr>
          <w:rFonts w:ascii="Tahoma" w:hAnsi="Tahoma" w:cs="Tahoma"/>
          <w:b/>
          <w:bCs/>
          <w:i/>
          <w:iCs/>
          <w:sz w:val="24"/>
          <w:szCs w:val="24"/>
          <w:u w:val="single"/>
        </w:rPr>
        <w:t>:  ?? hours</w:t>
      </w:r>
    </w:p>
    <w:tbl>
      <w:tblPr>
        <w:tblW w:w="0" w:type="auto"/>
        <w:tblInd w:w="18" w:type="dxa"/>
        <w:tblLayout w:type="fixed"/>
        <w:tblLook w:val="04A0" w:firstRow="1" w:lastRow="0" w:firstColumn="1" w:lastColumn="0" w:noHBand="0" w:noVBand="1"/>
      </w:tblPr>
      <w:tblGrid>
        <w:gridCol w:w="7560"/>
        <w:gridCol w:w="3330"/>
      </w:tblGrid>
      <w:tr w:rsidR="00597779" w:rsidRPr="00597779" w:rsidTr="003C1CA9">
        <w:tc>
          <w:tcPr>
            <w:tcW w:w="7560" w:type="dxa"/>
            <w:hideMark/>
          </w:tcPr>
          <w:p w:rsidR="003C1CA9" w:rsidRPr="00597779" w:rsidRDefault="003C1CA9" w:rsidP="003C1CA9">
            <w:pPr>
              <w:rPr>
                <w:rFonts w:ascii="Tahoma" w:hAnsi="Tahoma" w:cs="Tahoma"/>
                <w:sz w:val="24"/>
                <w:szCs w:val="24"/>
              </w:rPr>
            </w:pPr>
            <w:r w:rsidRPr="0059777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597779" w:rsidRDefault="003C1CA9" w:rsidP="00737850">
            <w:pPr>
              <w:tabs>
                <w:tab w:val="left" w:pos="2070"/>
              </w:tabs>
              <w:rPr>
                <w:rFonts w:ascii="Tahoma" w:hAnsi="Tahoma" w:cs="Tahoma"/>
                <w:sz w:val="24"/>
                <w:szCs w:val="24"/>
              </w:rPr>
            </w:pPr>
            <w:r w:rsidRPr="00597779">
              <w:rPr>
                <w:rFonts w:ascii="Tahoma" w:hAnsi="Tahoma" w:cs="Tahoma"/>
                <w:sz w:val="24"/>
                <w:szCs w:val="24"/>
              </w:rPr>
              <w:t>Methods</w:t>
            </w:r>
            <w:r w:rsidR="00737850" w:rsidRPr="00597779">
              <w:rPr>
                <w:rFonts w:ascii="Tahoma" w:hAnsi="Tahoma" w:cs="Tahoma"/>
                <w:sz w:val="24"/>
                <w:szCs w:val="24"/>
              </w:rPr>
              <w:tab/>
            </w:r>
          </w:p>
        </w:tc>
      </w:tr>
      <w:tr w:rsidR="00597779" w:rsidRPr="00597779" w:rsidTr="003C1CA9">
        <w:tc>
          <w:tcPr>
            <w:tcW w:w="7560" w:type="dxa"/>
            <w:tcBorders>
              <w:top w:val="single" w:sz="6" w:space="0" w:color="auto"/>
              <w:left w:val="nil"/>
              <w:bottom w:val="nil"/>
              <w:right w:val="nil"/>
            </w:tcBorders>
          </w:tcPr>
          <w:p w:rsidR="007414B5" w:rsidRPr="00597779" w:rsidRDefault="007414B5" w:rsidP="007414B5">
            <w:pPr>
              <w:rPr>
                <w:rFonts w:ascii="Tahoma" w:hAnsi="Tahoma" w:cs="Tahoma"/>
                <w:sz w:val="24"/>
                <w:szCs w:val="24"/>
              </w:rPr>
            </w:pPr>
          </w:p>
          <w:p w:rsidR="005A4ABD" w:rsidRPr="00597779" w:rsidRDefault="005A4ABD" w:rsidP="005A4ABD">
            <w:pPr>
              <w:rPr>
                <w:rFonts w:ascii="Tahoma" w:hAnsi="Tahoma" w:cs="Tahoma"/>
                <w:sz w:val="24"/>
                <w:szCs w:val="24"/>
              </w:rPr>
            </w:pPr>
            <w:r w:rsidRPr="00597779">
              <w:rPr>
                <w:rFonts w:ascii="Tahoma" w:hAnsi="Tahoma" w:cs="Tahoma"/>
                <w:sz w:val="24"/>
                <w:szCs w:val="24"/>
              </w:rPr>
              <w:t xml:space="preserve">     OSHA requires employees to protect their employees from workplace hazards through the use of engineering or work practice controls. When these controls are not feasible or do not provide sufficient protection, the use of personal protective equipment (PPE) is required.</w:t>
            </w:r>
          </w:p>
          <w:p w:rsidR="007414B5" w:rsidRPr="00597779" w:rsidRDefault="005A4ABD" w:rsidP="007414B5">
            <w:pPr>
              <w:rPr>
                <w:rFonts w:ascii="Tahoma" w:hAnsi="Tahoma" w:cs="Tahoma"/>
                <w:sz w:val="24"/>
                <w:szCs w:val="24"/>
              </w:rPr>
            </w:pPr>
            <w:r w:rsidRPr="00597779">
              <w:rPr>
                <w:rFonts w:ascii="Tahoma" w:hAnsi="Tahoma" w:cs="Tahoma"/>
                <w:sz w:val="24"/>
                <w:szCs w:val="24"/>
              </w:rPr>
              <w:t xml:space="preserve">     Employers are required to assess the workplace to determine if hazards are present, or are likely to be present, which necessitates the use of PPE. If employees use PPE, employers must establish general procedures, called a </w:t>
            </w:r>
            <w:r w:rsidRPr="00597779">
              <w:rPr>
                <w:rFonts w:ascii="Tahoma" w:hAnsi="Tahoma" w:cs="Tahoma"/>
                <w:i/>
                <w:sz w:val="24"/>
                <w:szCs w:val="24"/>
              </w:rPr>
              <w:t>PPE Program</w:t>
            </w:r>
            <w:r w:rsidRPr="00597779">
              <w:rPr>
                <w:rFonts w:ascii="Tahoma" w:hAnsi="Tahoma" w:cs="Tahoma"/>
                <w:sz w:val="24"/>
                <w:szCs w:val="24"/>
              </w:rPr>
              <w:t>, to give employees necessary protective equipment and t</w:t>
            </w:r>
            <w:r w:rsidR="003F322B">
              <w:rPr>
                <w:rFonts w:ascii="Tahoma" w:hAnsi="Tahoma" w:cs="Tahoma"/>
                <w:sz w:val="24"/>
                <w:szCs w:val="24"/>
              </w:rPr>
              <w:t>o</w:t>
            </w:r>
            <w:r w:rsidRPr="00597779">
              <w:rPr>
                <w:rFonts w:ascii="Tahoma" w:hAnsi="Tahoma" w:cs="Tahoma"/>
                <w:sz w:val="24"/>
                <w:szCs w:val="24"/>
              </w:rPr>
              <w:t xml:space="preserve"> train them to use it properly. The program should explain when to use PPE and how to select, maintain, and evaluate it.</w:t>
            </w:r>
          </w:p>
        </w:tc>
        <w:tc>
          <w:tcPr>
            <w:tcW w:w="3330" w:type="dxa"/>
            <w:tcBorders>
              <w:top w:val="single" w:sz="6" w:space="0" w:color="auto"/>
              <w:left w:val="single" w:sz="6" w:space="0" w:color="auto"/>
              <w:bottom w:val="nil"/>
              <w:right w:val="nil"/>
            </w:tcBorders>
          </w:tcPr>
          <w:p w:rsidR="003C1CA9" w:rsidRPr="00597779" w:rsidRDefault="003C1CA9" w:rsidP="003C1CA9">
            <w:pPr>
              <w:rPr>
                <w:rFonts w:ascii="Tahoma" w:hAnsi="Tahoma" w:cs="Tahoma"/>
                <w:sz w:val="24"/>
                <w:szCs w:val="24"/>
              </w:rPr>
            </w:pPr>
          </w:p>
          <w:p w:rsidR="005D6A21" w:rsidRPr="00597779" w:rsidRDefault="005D6A21" w:rsidP="005D6A21">
            <w:pPr>
              <w:rPr>
                <w:rFonts w:ascii="Tahoma" w:hAnsi="Tahoma" w:cs="Tahoma"/>
                <w:sz w:val="24"/>
                <w:szCs w:val="24"/>
              </w:rPr>
            </w:pPr>
            <w:r w:rsidRPr="00597779">
              <w:rPr>
                <w:rFonts w:ascii="Tahoma" w:hAnsi="Tahoma" w:cs="Tahoma"/>
                <w:sz w:val="24"/>
                <w:szCs w:val="24"/>
              </w:rPr>
              <w:t xml:space="preserve">PPT slides </w:t>
            </w:r>
            <w:r>
              <w:rPr>
                <w:rFonts w:ascii="Tahoma" w:hAnsi="Tahoma" w:cs="Tahoma"/>
                <w:sz w:val="24"/>
                <w:szCs w:val="24"/>
              </w:rPr>
              <w:t>#1 – #</w:t>
            </w:r>
            <w:r w:rsidR="004926B5">
              <w:rPr>
                <w:rFonts w:ascii="Tahoma" w:hAnsi="Tahoma" w:cs="Tahoma"/>
                <w:sz w:val="24"/>
                <w:szCs w:val="24"/>
              </w:rPr>
              <w:t>3</w:t>
            </w:r>
            <w:r>
              <w:rPr>
                <w:rFonts w:ascii="Tahoma" w:hAnsi="Tahoma" w:cs="Tahoma"/>
                <w:sz w:val="24"/>
                <w:szCs w:val="24"/>
              </w:rPr>
              <w:t xml:space="preserve"> </w:t>
            </w:r>
          </w:p>
          <w:p w:rsidR="003C1CA9" w:rsidRPr="00597779" w:rsidRDefault="003C1CA9" w:rsidP="007414B5">
            <w:pPr>
              <w:rPr>
                <w:rFonts w:ascii="Tahoma" w:hAnsi="Tahoma" w:cs="Tahoma"/>
                <w:sz w:val="24"/>
                <w:szCs w:val="24"/>
              </w:rPr>
            </w:pPr>
          </w:p>
        </w:tc>
      </w:tr>
    </w:tbl>
    <w:p w:rsidR="005A4ABD" w:rsidRPr="00597779" w:rsidRDefault="005A4ABD" w:rsidP="005A4ABD">
      <w:pPr>
        <w:rPr>
          <w:rFonts w:ascii="Tahoma" w:hAnsi="Tahoma" w:cs="Tahoma"/>
          <w:sz w:val="24"/>
          <w:szCs w:val="24"/>
        </w:rPr>
      </w:pPr>
    </w:p>
    <w:p w:rsidR="003C1CA9" w:rsidRPr="00597779" w:rsidRDefault="00C85C17" w:rsidP="003C1CA9">
      <w:pPr>
        <w:pStyle w:val="Heading3"/>
        <w:jc w:val="left"/>
        <w:rPr>
          <w:rFonts w:ascii="Tahoma" w:hAnsi="Tahoma" w:cs="Tahoma"/>
          <w:b/>
          <w:bCs/>
          <w:i/>
          <w:iCs/>
          <w:sz w:val="24"/>
          <w:u w:val="single"/>
        </w:rPr>
      </w:pPr>
      <w:r w:rsidRPr="00597779">
        <w:rPr>
          <w:rFonts w:ascii="Tahoma" w:hAnsi="Tahoma" w:cs="Tahoma"/>
          <w:b/>
          <w:bCs/>
          <w:i/>
          <w:iCs/>
          <w:sz w:val="24"/>
          <w:u w:val="single"/>
        </w:rPr>
        <w:t>Presentation (Instruction)______________________</w:t>
      </w:r>
      <w:r w:rsidR="009476E1" w:rsidRPr="00597779">
        <w:rPr>
          <w:rFonts w:ascii="Tahoma" w:hAnsi="Tahoma" w:cs="Tahoma"/>
          <w:b/>
          <w:bCs/>
          <w:i/>
          <w:iCs/>
          <w:sz w:val="24"/>
          <w:u w:val="single"/>
        </w:rPr>
        <w:t xml:space="preserve">        </w:t>
      </w:r>
      <w:r w:rsidR="00083E23" w:rsidRPr="00597779">
        <w:rPr>
          <w:rFonts w:ascii="Tahoma" w:hAnsi="Tahoma" w:cs="Tahoma"/>
          <w:b/>
          <w:bCs/>
          <w:i/>
          <w:iCs/>
          <w:sz w:val="24"/>
          <w:u w:val="single"/>
        </w:rPr>
        <w:t xml:space="preserve">        Estimated Time</w:t>
      </w:r>
      <w:r w:rsidR="009476E1" w:rsidRPr="00597779">
        <w:rPr>
          <w:rFonts w:ascii="Tahoma" w:hAnsi="Tahoma" w:cs="Tahoma"/>
          <w:b/>
          <w:bCs/>
          <w:i/>
          <w:iCs/>
          <w:sz w:val="24"/>
          <w:u w:val="single"/>
        </w:rPr>
        <w:t>:  ?? hours</w:t>
      </w:r>
    </w:p>
    <w:tbl>
      <w:tblPr>
        <w:tblW w:w="0" w:type="auto"/>
        <w:tblInd w:w="108" w:type="dxa"/>
        <w:tblLayout w:type="fixed"/>
        <w:tblLook w:val="04A0" w:firstRow="1" w:lastRow="0" w:firstColumn="1" w:lastColumn="0" w:noHBand="0" w:noVBand="1"/>
      </w:tblPr>
      <w:tblGrid>
        <w:gridCol w:w="7380"/>
        <w:gridCol w:w="3420"/>
      </w:tblGrid>
      <w:tr w:rsidR="00597779" w:rsidRPr="00597779" w:rsidTr="0012279C">
        <w:trPr>
          <w:trHeight w:val="657"/>
        </w:trPr>
        <w:tc>
          <w:tcPr>
            <w:tcW w:w="7380" w:type="dxa"/>
            <w:hideMark/>
          </w:tcPr>
          <w:p w:rsidR="003C1CA9" w:rsidRPr="00597779" w:rsidRDefault="003C1CA9" w:rsidP="003C1CA9">
            <w:pPr>
              <w:rPr>
                <w:rFonts w:ascii="Tahoma" w:hAnsi="Tahoma" w:cs="Tahoma"/>
                <w:sz w:val="24"/>
                <w:szCs w:val="24"/>
              </w:rPr>
            </w:pPr>
            <w:r w:rsidRPr="00597779">
              <w:rPr>
                <w:rFonts w:ascii="Tahoma" w:hAnsi="Tahoma" w:cs="Tahoma"/>
                <w:sz w:val="24"/>
                <w:szCs w:val="24"/>
              </w:rPr>
              <w:t>Key Points</w:t>
            </w:r>
          </w:p>
        </w:tc>
        <w:tc>
          <w:tcPr>
            <w:tcW w:w="3420" w:type="dxa"/>
            <w:tcBorders>
              <w:top w:val="nil"/>
              <w:left w:val="single" w:sz="6" w:space="0" w:color="auto"/>
              <w:bottom w:val="single" w:sz="6" w:space="0" w:color="auto"/>
              <w:right w:val="nil"/>
            </w:tcBorders>
            <w:hideMark/>
          </w:tcPr>
          <w:p w:rsidR="003C1CA9" w:rsidRPr="00597779" w:rsidRDefault="003C1CA9" w:rsidP="003C1CA9">
            <w:pPr>
              <w:rPr>
                <w:rFonts w:ascii="Tahoma" w:hAnsi="Tahoma" w:cs="Tahoma"/>
                <w:sz w:val="24"/>
                <w:szCs w:val="24"/>
              </w:rPr>
            </w:pPr>
            <w:r w:rsidRPr="00597779">
              <w:rPr>
                <w:rFonts w:ascii="Tahoma" w:hAnsi="Tahoma" w:cs="Tahoma"/>
                <w:sz w:val="24"/>
                <w:szCs w:val="24"/>
              </w:rPr>
              <w:t>Methods</w:t>
            </w:r>
          </w:p>
        </w:tc>
      </w:tr>
      <w:tr w:rsidR="00597779" w:rsidRPr="00597779" w:rsidTr="0012279C">
        <w:trPr>
          <w:trHeight w:val="1515"/>
        </w:trPr>
        <w:tc>
          <w:tcPr>
            <w:tcW w:w="7380" w:type="dxa"/>
            <w:tcBorders>
              <w:top w:val="single" w:sz="6" w:space="0" w:color="auto"/>
              <w:left w:val="nil"/>
              <w:bottom w:val="nil"/>
              <w:right w:val="nil"/>
            </w:tcBorders>
          </w:tcPr>
          <w:p w:rsidR="007414B5" w:rsidRPr="00597779" w:rsidRDefault="000B1F70" w:rsidP="007414B5">
            <w:pPr>
              <w:rPr>
                <w:rFonts w:ascii="Tahoma" w:hAnsi="Tahoma" w:cs="Tahoma"/>
                <w:sz w:val="24"/>
                <w:szCs w:val="24"/>
              </w:rPr>
            </w:pPr>
            <w:r w:rsidRPr="00597779">
              <w:rPr>
                <w:rFonts w:ascii="Tahoma" w:hAnsi="Tahoma" w:cs="Tahoma"/>
                <w:sz w:val="24"/>
                <w:szCs w:val="24"/>
              </w:rPr>
              <w:t xml:space="preserve">I. </w:t>
            </w:r>
            <w:r w:rsidR="007B208E" w:rsidRPr="00597779">
              <w:rPr>
                <w:rFonts w:ascii="Tahoma" w:hAnsi="Tahoma" w:cs="Tahoma"/>
                <w:sz w:val="24"/>
                <w:szCs w:val="24"/>
              </w:rPr>
              <w:t xml:space="preserve"> </w:t>
            </w:r>
            <w:r w:rsidR="00323263">
              <w:rPr>
                <w:rFonts w:ascii="Tahoma" w:hAnsi="Tahoma" w:cs="Tahoma"/>
                <w:sz w:val="24"/>
                <w:szCs w:val="24"/>
              </w:rPr>
              <w:t>Hierarchy of controls</w:t>
            </w:r>
          </w:p>
          <w:p w:rsidR="000B1F70" w:rsidRPr="00597779" w:rsidRDefault="000B1F70" w:rsidP="000B1F70">
            <w:pPr>
              <w:ind w:left="720"/>
              <w:rPr>
                <w:rFonts w:ascii="Tahoma" w:hAnsi="Tahoma" w:cs="Tahoma"/>
                <w:sz w:val="24"/>
                <w:szCs w:val="24"/>
              </w:rPr>
            </w:pPr>
            <w:r w:rsidRPr="00597779">
              <w:rPr>
                <w:rFonts w:ascii="Tahoma" w:hAnsi="Tahoma" w:cs="Tahoma"/>
                <w:sz w:val="24"/>
                <w:szCs w:val="24"/>
              </w:rPr>
              <w:t xml:space="preserve">A.  Engineering controls </w:t>
            </w:r>
          </w:p>
          <w:p w:rsidR="000B1F70" w:rsidRPr="00597779" w:rsidRDefault="000B1F70" w:rsidP="000B1F70">
            <w:pPr>
              <w:ind w:left="1440"/>
              <w:rPr>
                <w:rFonts w:ascii="Tahoma" w:hAnsi="Tahoma" w:cs="Tahoma"/>
                <w:sz w:val="24"/>
                <w:szCs w:val="24"/>
              </w:rPr>
            </w:pPr>
            <w:r w:rsidRPr="00597779">
              <w:rPr>
                <w:rFonts w:ascii="Tahoma" w:hAnsi="Tahoma" w:cs="Tahoma"/>
                <w:sz w:val="24"/>
                <w:szCs w:val="24"/>
              </w:rPr>
              <w:t xml:space="preserve">1. </w:t>
            </w:r>
            <w:r w:rsidR="007B208E" w:rsidRPr="00597779">
              <w:rPr>
                <w:rFonts w:ascii="Tahoma" w:hAnsi="Tahoma" w:cs="Tahoma"/>
                <w:sz w:val="24"/>
                <w:szCs w:val="24"/>
              </w:rPr>
              <w:t xml:space="preserve"> </w:t>
            </w:r>
            <w:r w:rsidRPr="00597779">
              <w:rPr>
                <w:rFonts w:ascii="Tahoma" w:hAnsi="Tahoma" w:cs="Tahoma"/>
                <w:sz w:val="24"/>
                <w:szCs w:val="24"/>
              </w:rPr>
              <w:t>Substitution</w:t>
            </w:r>
          </w:p>
          <w:p w:rsidR="000B1F70" w:rsidRPr="00597779" w:rsidRDefault="000B1F70" w:rsidP="000B1F70">
            <w:pPr>
              <w:ind w:left="1440"/>
              <w:rPr>
                <w:rFonts w:ascii="Tahoma" w:hAnsi="Tahoma" w:cs="Tahoma"/>
                <w:sz w:val="24"/>
                <w:szCs w:val="24"/>
              </w:rPr>
            </w:pPr>
            <w:r w:rsidRPr="00597779">
              <w:rPr>
                <w:rFonts w:ascii="Tahoma" w:hAnsi="Tahoma" w:cs="Tahoma"/>
                <w:sz w:val="24"/>
                <w:szCs w:val="24"/>
              </w:rPr>
              <w:t xml:space="preserve">2. </w:t>
            </w:r>
            <w:r w:rsidR="007B208E" w:rsidRPr="00597779">
              <w:rPr>
                <w:rFonts w:ascii="Tahoma" w:hAnsi="Tahoma" w:cs="Tahoma"/>
                <w:sz w:val="24"/>
                <w:szCs w:val="24"/>
              </w:rPr>
              <w:t xml:space="preserve"> </w:t>
            </w:r>
            <w:r w:rsidRPr="00597779">
              <w:rPr>
                <w:rFonts w:ascii="Tahoma" w:hAnsi="Tahoma" w:cs="Tahoma"/>
                <w:sz w:val="24"/>
                <w:szCs w:val="24"/>
              </w:rPr>
              <w:t>Isolation</w:t>
            </w:r>
          </w:p>
          <w:p w:rsidR="000B1F70" w:rsidRPr="00597779" w:rsidRDefault="000B1F70" w:rsidP="000B1F70">
            <w:pPr>
              <w:ind w:left="1440"/>
              <w:rPr>
                <w:rFonts w:ascii="Tahoma" w:hAnsi="Tahoma" w:cs="Tahoma"/>
                <w:sz w:val="24"/>
                <w:szCs w:val="24"/>
              </w:rPr>
            </w:pPr>
            <w:r w:rsidRPr="00597779">
              <w:rPr>
                <w:rFonts w:ascii="Tahoma" w:hAnsi="Tahoma" w:cs="Tahoma"/>
                <w:sz w:val="24"/>
                <w:szCs w:val="24"/>
              </w:rPr>
              <w:t xml:space="preserve">3. </w:t>
            </w:r>
            <w:r w:rsidR="007B208E" w:rsidRPr="00597779">
              <w:rPr>
                <w:rFonts w:ascii="Tahoma" w:hAnsi="Tahoma" w:cs="Tahoma"/>
                <w:sz w:val="24"/>
                <w:szCs w:val="24"/>
              </w:rPr>
              <w:t xml:space="preserve"> </w:t>
            </w:r>
            <w:r w:rsidRPr="00597779">
              <w:rPr>
                <w:rFonts w:ascii="Tahoma" w:hAnsi="Tahoma" w:cs="Tahoma"/>
                <w:sz w:val="24"/>
                <w:szCs w:val="24"/>
              </w:rPr>
              <w:t>Ventilation</w:t>
            </w:r>
          </w:p>
          <w:p w:rsidR="000B1F70" w:rsidRPr="00597779" w:rsidRDefault="000B1F70" w:rsidP="000B1F70">
            <w:pPr>
              <w:ind w:left="1440"/>
              <w:rPr>
                <w:rFonts w:ascii="Tahoma" w:hAnsi="Tahoma" w:cs="Tahoma"/>
                <w:sz w:val="24"/>
                <w:szCs w:val="24"/>
              </w:rPr>
            </w:pPr>
            <w:r w:rsidRPr="00597779">
              <w:rPr>
                <w:rFonts w:ascii="Tahoma" w:hAnsi="Tahoma" w:cs="Tahoma"/>
                <w:sz w:val="24"/>
                <w:szCs w:val="24"/>
              </w:rPr>
              <w:t xml:space="preserve">4. </w:t>
            </w:r>
            <w:r w:rsidR="007B208E" w:rsidRPr="00597779">
              <w:rPr>
                <w:rFonts w:ascii="Tahoma" w:hAnsi="Tahoma" w:cs="Tahoma"/>
                <w:sz w:val="24"/>
                <w:szCs w:val="24"/>
              </w:rPr>
              <w:t xml:space="preserve"> </w:t>
            </w:r>
            <w:r w:rsidRPr="00597779">
              <w:rPr>
                <w:rFonts w:ascii="Tahoma" w:hAnsi="Tahoma" w:cs="Tahoma"/>
                <w:sz w:val="24"/>
                <w:szCs w:val="24"/>
              </w:rPr>
              <w:t>Equipment modification</w:t>
            </w:r>
          </w:p>
          <w:p w:rsidR="00E056D7" w:rsidRPr="00597779" w:rsidRDefault="000B1F70" w:rsidP="00323263">
            <w:pPr>
              <w:ind w:left="1440"/>
              <w:rPr>
                <w:rFonts w:ascii="Tahoma" w:hAnsi="Tahoma" w:cs="Tahoma"/>
                <w:sz w:val="24"/>
                <w:szCs w:val="24"/>
              </w:rPr>
            </w:pPr>
            <w:r w:rsidRPr="00597779">
              <w:rPr>
                <w:rFonts w:ascii="Tahoma" w:hAnsi="Tahoma" w:cs="Tahoma"/>
                <w:sz w:val="24"/>
                <w:szCs w:val="24"/>
              </w:rPr>
              <w:t xml:space="preserve">5. </w:t>
            </w:r>
            <w:r w:rsidR="007B208E" w:rsidRPr="00597779">
              <w:rPr>
                <w:rFonts w:ascii="Tahoma" w:hAnsi="Tahoma" w:cs="Tahoma"/>
                <w:sz w:val="24"/>
                <w:szCs w:val="24"/>
              </w:rPr>
              <w:t xml:space="preserve"> </w:t>
            </w:r>
            <w:r w:rsidRPr="00597779">
              <w:rPr>
                <w:rFonts w:ascii="Tahoma" w:hAnsi="Tahoma" w:cs="Tahoma"/>
                <w:sz w:val="24"/>
                <w:szCs w:val="24"/>
              </w:rPr>
              <w:t>Others</w:t>
            </w:r>
          </w:p>
          <w:p w:rsidR="000B1F70" w:rsidRPr="00597779" w:rsidRDefault="000B1F70" w:rsidP="000B1F70">
            <w:pPr>
              <w:ind w:left="720"/>
              <w:rPr>
                <w:rFonts w:ascii="Tahoma" w:hAnsi="Tahoma" w:cs="Tahoma"/>
                <w:sz w:val="24"/>
                <w:szCs w:val="24"/>
              </w:rPr>
            </w:pPr>
            <w:r w:rsidRPr="00597779">
              <w:rPr>
                <w:rFonts w:ascii="Tahoma" w:hAnsi="Tahoma" w:cs="Tahoma"/>
                <w:sz w:val="24"/>
                <w:szCs w:val="24"/>
              </w:rPr>
              <w:t xml:space="preserve">B.  </w:t>
            </w:r>
            <w:r w:rsidR="007B208E" w:rsidRPr="00597779">
              <w:rPr>
                <w:rFonts w:ascii="Tahoma" w:hAnsi="Tahoma" w:cs="Tahoma"/>
                <w:sz w:val="24"/>
                <w:szCs w:val="24"/>
              </w:rPr>
              <w:t>Administrative controls</w:t>
            </w:r>
          </w:p>
          <w:p w:rsidR="007B208E" w:rsidRPr="00597779" w:rsidRDefault="007B208E" w:rsidP="007B208E">
            <w:pPr>
              <w:ind w:left="1440"/>
              <w:rPr>
                <w:rFonts w:ascii="Tahoma" w:hAnsi="Tahoma" w:cs="Tahoma"/>
                <w:sz w:val="24"/>
                <w:szCs w:val="24"/>
              </w:rPr>
            </w:pPr>
            <w:r w:rsidRPr="00597779">
              <w:rPr>
                <w:rFonts w:ascii="Tahoma" w:hAnsi="Tahoma" w:cs="Tahoma"/>
                <w:sz w:val="24"/>
                <w:szCs w:val="24"/>
              </w:rPr>
              <w:t>1.  Proper procedures</w:t>
            </w:r>
          </w:p>
          <w:p w:rsidR="007B208E" w:rsidRPr="00597779" w:rsidRDefault="007B208E" w:rsidP="007B208E">
            <w:pPr>
              <w:ind w:left="1440"/>
              <w:rPr>
                <w:rFonts w:ascii="Tahoma" w:hAnsi="Tahoma" w:cs="Tahoma"/>
                <w:sz w:val="24"/>
                <w:szCs w:val="24"/>
              </w:rPr>
            </w:pPr>
            <w:r w:rsidRPr="00597779">
              <w:rPr>
                <w:rFonts w:ascii="Tahoma" w:hAnsi="Tahoma" w:cs="Tahoma"/>
                <w:sz w:val="24"/>
                <w:szCs w:val="24"/>
              </w:rPr>
              <w:t>2.  Inspection and maintenance</w:t>
            </w:r>
          </w:p>
          <w:p w:rsidR="007B208E" w:rsidRPr="00597779" w:rsidRDefault="007B208E" w:rsidP="007B208E">
            <w:pPr>
              <w:ind w:left="1440"/>
              <w:rPr>
                <w:rFonts w:ascii="Tahoma" w:hAnsi="Tahoma" w:cs="Tahoma"/>
                <w:sz w:val="24"/>
                <w:szCs w:val="24"/>
              </w:rPr>
            </w:pPr>
            <w:r w:rsidRPr="00597779">
              <w:rPr>
                <w:rFonts w:ascii="Tahoma" w:hAnsi="Tahoma" w:cs="Tahoma"/>
                <w:sz w:val="24"/>
                <w:szCs w:val="24"/>
              </w:rPr>
              <w:lastRenderedPageBreak/>
              <w:t>3.  Housekeeping</w:t>
            </w:r>
          </w:p>
          <w:p w:rsidR="005A4ABD" w:rsidRPr="00597779" w:rsidRDefault="007B208E" w:rsidP="005A4ABD">
            <w:pPr>
              <w:ind w:left="1440"/>
              <w:rPr>
                <w:rFonts w:ascii="Tahoma" w:hAnsi="Tahoma" w:cs="Tahoma"/>
                <w:sz w:val="24"/>
                <w:szCs w:val="24"/>
              </w:rPr>
            </w:pPr>
            <w:r w:rsidRPr="00597779">
              <w:rPr>
                <w:rFonts w:ascii="Tahoma" w:hAnsi="Tahoma" w:cs="Tahoma"/>
                <w:sz w:val="24"/>
                <w:szCs w:val="24"/>
              </w:rPr>
              <w:t>4.  Supervision</w:t>
            </w:r>
          </w:p>
          <w:p w:rsidR="007B208E" w:rsidRPr="00597779" w:rsidRDefault="007B208E" w:rsidP="007B208E">
            <w:pPr>
              <w:ind w:left="1440"/>
              <w:rPr>
                <w:rFonts w:ascii="Tahoma" w:hAnsi="Tahoma" w:cs="Tahoma"/>
                <w:sz w:val="24"/>
                <w:szCs w:val="24"/>
              </w:rPr>
            </w:pPr>
            <w:r w:rsidRPr="00597779">
              <w:rPr>
                <w:rFonts w:ascii="Tahoma" w:hAnsi="Tahoma" w:cs="Tahoma"/>
                <w:sz w:val="24"/>
                <w:szCs w:val="24"/>
              </w:rPr>
              <w:t xml:space="preserve">5.  Regulated areas (no eating, drinking, smoking, </w:t>
            </w:r>
            <w:r w:rsidRPr="00597779">
              <w:rPr>
                <w:rFonts w:ascii="Tahoma" w:hAnsi="Tahoma" w:cs="Tahoma"/>
                <w:sz w:val="24"/>
                <w:szCs w:val="24"/>
              </w:rPr>
              <w:br/>
              <w:t xml:space="preserve">     chewing tobacco or gum, and applying cosmetics)</w:t>
            </w:r>
          </w:p>
          <w:p w:rsidR="00323263" w:rsidRDefault="007B208E" w:rsidP="002B46F2">
            <w:pPr>
              <w:ind w:left="1440"/>
              <w:rPr>
                <w:rFonts w:ascii="Tahoma" w:hAnsi="Tahoma" w:cs="Tahoma"/>
                <w:sz w:val="24"/>
                <w:szCs w:val="24"/>
              </w:rPr>
            </w:pPr>
            <w:r w:rsidRPr="00597779">
              <w:rPr>
                <w:rFonts w:ascii="Tahoma" w:hAnsi="Tahoma" w:cs="Tahoma"/>
                <w:sz w:val="24"/>
                <w:szCs w:val="24"/>
              </w:rPr>
              <w:t xml:space="preserve">6.  </w:t>
            </w:r>
            <w:r w:rsidR="002B46F2">
              <w:rPr>
                <w:rFonts w:ascii="Tahoma" w:hAnsi="Tahoma" w:cs="Tahoma"/>
                <w:sz w:val="24"/>
                <w:szCs w:val="24"/>
              </w:rPr>
              <w:t>Limit exposure by time or distance</w:t>
            </w:r>
          </w:p>
          <w:p w:rsidR="002B46F2" w:rsidRDefault="002B46F2" w:rsidP="002B46F2">
            <w:pPr>
              <w:ind w:left="1440"/>
              <w:rPr>
                <w:rFonts w:ascii="Tahoma" w:hAnsi="Tahoma" w:cs="Tahoma"/>
                <w:sz w:val="24"/>
                <w:szCs w:val="24"/>
              </w:rPr>
            </w:pPr>
            <w:r>
              <w:rPr>
                <w:rFonts w:ascii="Tahoma" w:hAnsi="Tahoma" w:cs="Tahoma"/>
                <w:sz w:val="24"/>
                <w:szCs w:val="24"/>
              </w:rPr>
              <w:t>7.  Others</w:t>
            </w:r>
          </w:p>
          <w:p w:rsidR="00F140E9" w:rsidRPr="00323263" w:rsidRDefault="00323263" w:rsidP="00433FAB">
            <w:pPr>
              <w:pStyle w:val="ListParagraph"/>
              <w:numPr>
                <w:ilvl w:val="0"/>
                <w:numId w:val="11"/>
              </w:numPr>
              <w:rPr>
                <w:rFonts w:ascii="Tahoma" w:hAnsi="Tahoma" w:cs="Tahoma"/>
                <w:sz w:val="24"/>
                <w:szCs w:val="24"/>
              </w:rPr>
            </w:pPr>
            <w:r>
              <w:rPr>
                <w:rFonts w:ascii="Tahoma" w:hAnsi="Tahoma" w:cs="Tahoma"/>
                <w:sz w:val="24"/>
                <w:szCs w:val="24"/>
              </w:rPr>
              <w:t>PPE</w:t>
            </w:r>
            <w:r w:rsidR="00D8750E" w:rsidRPr="00323263">
              <w:rPr>
                <w:rFonts w:ascii="Tahoma" w:hAnsi="Tahoma" w:cs="Tahoma"/>
                <w:sz w:val="24"/>
                <w:szCs w:val="24"/>
              </w:rPr>
              <w:br/>
            </w:r>
          </w:p>
          <w:p w:rsidR="00433FAB" w:rsidRPr="00597779" w:rsidRDefault="00433FAB" w:rsidP="00433FAB">
            <w:pPr>
              <w:rPr>
                <w:rFonts w:ascii="Tahoma" w:hAnsi="Tahoma" w:cs="Tahoma"/>
                <w:sz w:val="24"/>
                <w:szCs w:val="24"/>
              </w:rPr>
            </w:pPr>
            <w:r w:rsidRPr="00597779">
              <w:rPr>
                <w:rFonts w:ascii="Tahoma" w:hAnsi="Tahoma" w:cs="Tahoma"/>
                <w:sz w:val="24"/>
                <w:szCs w:val="24"/>
              </w:rPr>
              <w:t>I</w:t>
            </w:r>
            <w:r w:rsidR="00323263">
              <w:rPr>
                <w:rFonts w:ascii="Tahoma" w:hAnsi="Tahoma" w:cs="Tahoma"/>
                <w:sz w:val="24"/>
                <w:szCs w:val="24"/>
              </w:rPr>
              <w:t>I</w:t>
            </w:r>
            <w:r w:rsidRPr="00597779">
              <w:rPr>
                <w:rFonts w:ascii="Tahoma" w:hAnsi="Tahoma" w:cs="Tahoma"/>
                <w:sz w:val="24"/>
                <w:szCs w:val="24"/>
              </w:rPr>
              <w:t>.  Types of PPE</w:t>
            </w:r>
          </w:p>
          <w:p w:rsidR="00433FAB" w:rsidRPr="00597779" w:rsidRDefault="00433FAB" w:rsidP="00433FAB">
            <w:pPr>
              <w:ind w:left="720"/>
              <w:rPr>
                <w:rFonts w:ascii="Tahoma" w:hAnsi="Tahoma" w:cs="Tahoma"/>
                <w:sz w:val="24"/>
                <w:szCs w:val="24"/>
              </w:rPr>
            </w:pPr>
            <w:r w:rsidRPr="00597779">
              <w:rPr>
                <w:rFonts w:ascii="Tahoma" w:hAnsi="Tahoma" w:cs="Tahoma"/>
                <w:sz w:val="24"/>
                <w:szCs w:val="24"/>
              </w:rPr>
              <w:t>A.  Head protection</w:t>
            </w:r>
          </w:p>
          <w:p w:rsidR="005A4ABD" w:rsidRPr="00597779" w:rsidRDefault="005A4ABD" w:rsidP="005A4ABD">
            <w:pPr>
              <w:ind w:left="1440"/>
              <w:rPr>
                <w:rFonts w:ascii="Tahoma" w:hAnsi="Tahoma" w:cs="Tahoma"/>
                <w:sz w:val="24"/>
                <w:szCs w:val="24"/>
              </w:rPr>
            </w:pPr>
            <w:r w:rsidRPr="00597779">
              <w:rPr>
                <w:rFonts w:ascii="Tahoma" w:hAnsi="Tahoma" w:cs="Tahoma"/>
                <w:sz w:val="24"/>
                <w:szCs w:val="24"/>
              </w:rPr>
              <w:t>1.  Classes of hard hats</w:t>
            </w:r>
          </w:p>
          <w:p w:rsidR="005A4ABD" w:rsidRPr="00597779" w:rsidRDefault="005A4ABD" w:rsidP="005A4ABD">
            <w:pPr>
              <w:ind w:left="1440"/>
              <w:rPr>
                <w:rFonts w:ascii="Tahoma" w:hAnsi="Tahoma" w:cs="Tahoma"/>
                <w:sz w:val="24"/>
                <w:szCs w:val="24"/>
              </w:rPr>
            </w:pPr>
            <w:r w:rsidRPr="00597779">
              <w:rPr>
                <w:rFonts w:ascii="Tahoma" w:hAnsi="Tahoma" w:cs="Tahoma"/>
                <w:sz w:val="24"/>
                <w:szCs w:val="24"/>
              </w:rPr>
              <w:t>2.  Selecting the right hard hat</w:t>
            </w:r>
          </w:p>
          <w:p w:rsidR="00433FAB" w:rsidRPr="00597779" w:rsidRDefault="00433FAB" w:rsidP="00433FAB">
            <w:pPr>
              <w:ind w:left="720"/>
              <w:rPr>
                <w:rFonts w:ascii="Tahoma" w:hAnsi="Tahoma" w:cs="Tahoma"/>
                <w:sz w:val="24"/>
                <w:szCs w:val="24"/>
              </w:rPr>
            </w:pPr>
            <w:r w:rsidRPr="00597779">
              <w:rPr>
                <w:rFonts w:ascii="Tahoma" w:hAnsi="Tahoma" w:cs="Tahoma"/>
                <w:sz w:val="24"/>
                <w:szCs w:val="24"/>
              </w:rPr>
              <w:t>B.  Eye and face protection</w:t>
            </w:r>
          </w:p>
          <w:p w:rsidR="005A4ABD" w:rsidRPr="00597779" w:rsidRDefault="005A4ABD" w:rsidP="005A4ABD">
            <w:pPr>
              <w:ind w:left="1440"/>
              <w:rPr>
                <w:rFonts w:ascii="Tahoma" w:hAnsi="Tahoma" w:cs="Tahoma"/>
                <w:sz w:val="24"/>
                <w:szCs w:val="24"/>
              </w:rPr>
            </w:pPr>
            <w:r w:rsidRPr="00597779">
              <w:rPr>
                <w:rFonts w:ascii="Tahoma" w:hAnsi="Tahoma" w:cs="Tahoma"/>
                <w:sz w:val="24"/>
                <w:szCs w:val="24"/>
              </w:rPr>
              <w:t>1.  When must eye protection be provided?</w:t>
            </w:r>
          </w:p>
          <w:p w:rsidR="005A4ABD" w:rsidRPr="00597779" w:rsidRDefault="005A4ABD" w:rsidP="005A4ABD">
            <w:pPr>
              <w:ind w:left="1440"/>
              <w:rPr>
                <w:rFonts w:ascii="Tahoma" w:hAnsi="Tahoma" w:cs="Tahoma"/>
                <w:sz w:val="24"/>
                <w:szCs w:val="24"/>
              </w:rPr>
            </w:pPr>
            <w:r w:rsidRPr="00597779">
              <w:rPr>
                <w:rFonts w:ascii="Tahoma" w:hAnsi="Tahoma" w:cs="Tahoma"/>
                <w:sz w:val="24"/>
                <w:szCs w:val="24"/>
              </w:rPr>
              <w:t>2.  Criteria for selecting eye protection</w:t>
            </w:r>
          </w:p>
          <w:p w:rsidR="005A4ABD" w:rsidRPr="00597779" w:rsidRDefault="005A4ABD" w:rsidP="005A4ABD">
            <w:pPr>
              <w:ind w:left="1440"/>
              <w:rPr>
                <w:rFonts w:ascii="Tahoma" w:hAnsi="Tahoma" w:cs="Tahoma"/>
                <w:sz w:val="24"/>
                <w:szCs w:val="24"/>
              </w:rPr>
            </w:pPr>
            <w:r w:rsidRPr="00597779">
              <w:rPr>
                <w:rFonts w:ascii="Tahoma" w:hAnsi="Tahoma" w:cs="Tahoma"/>
                <w:sz w:val="24"/>
                <w:szCs w:val="24"/>
              </w:rPr>
              <w:t>3.  Employees who wear eyeglasses</w:t>
            </w:r>
          </w:p>
          <w:p w:rsidR="00E056D7" w:rsidRPr="00597779" w:rsidRDefault="005A4ABD" w:rsidP="00E056D7">
            <w:pPr>
              <w:ind w:left="1440"/>
              <w:rPr>
                <w:rFonts w:ascii="Tahoma" w:hAnsi="Tahoma" w:cs="Tahoma"/>
                <w:sz w:val="24"/>
                <w:szCs w:val="24"/>
              </w:rPr>
            </w:pPr>
            <w:r w:rsidRPr="00597779">
              <w:rPr>
                <w:rFonts w:ascii="Tahoma" w:hAnsi="Tahoma" w:cs="Tahoma"/>
                <w:sz w:val="24"/>
                <w:szCs w:val="24"/>
              </w:rPr>
              <w:t xml:space="preserve">4.  </w:t>
            </w:r>
            <w:r w:rsidR="00E056D7" w:rsidRPr="00597779">
              <w:rPr>
                <w:rFonts w:ascii="Tahoma" w:hAnsi="Tahoma" w:cs="Tahoma"/>
                <w:sz w:val="24"/>
                <w:szCs w:val="24"/>
              </w:rPr>
              <w:t>Examples of eye and face</w:t>
            </w:r>
            <w:r w:rsidR="002D1190" w:rsidRPr="00597779">
              <w:rPr>
                <w:rFonts w:ascii="Tahoma" w:hAnsi="Tahoma" w:cs="Tahoma"/>
                <w:sz w:val="24"/>
                <w:szCs w:val="24"/>
              </w:rPr>
              <w:t xml:space="preserve"> protection</w:t>
            </w:r>
            <w:r w:rsidR="00E056D7" w:rsidRPr="00597779">
              <w:rPr>
                <w:rFonts w:ascii="Tahoma" w:hAnsi="Tahoma" w:cs="Tahoma"/>
                <w:sz w:val="24"/>
                <w:szCs w:val="24"/>
              </w:rPr>
              <w:t xml:space="preserve"> </w:t>
            </w:r>
          </w:p>
          <w:p w:rsidR="0011403C" w:rsidRDefault="00433FAB" w:rsidP="00433FAB">
            <w:pPr>
              <w:ind w:left="720"/>
              <w:rPr>
                <w:rFonts w:ascii="Tahoma" w:hAnsi="Tahoma" w:cs="Tahoma"/>
                <w:sz w:val="24"/>
                <w:szCs w:val="24"/>
              </w:rPr>
            </w:pPr>
            <w:r w:rsidRPr="00597779">
              <w:rPr>
                <w:rFonts w:ascii="Tahoma" w:hAnsi="Tahoma" w:cs="Tahoma"/>
                <w:sz w:val="24"/>
                <w:szCs w:val="24"/>
              </w:rPr>
              <w:t xml:space="preserve">C.  </w:t>
            </w:r>
            <w:r w:rsidR="0011403C">
              <w:rPr>
                <w:rFonts w:ascii="Tahoma" w:hAnsi="Tahoma" w:cs="Tahoma"/>
                <w:sz w:val="24"/>
                <w:szCs w:val="24"/>
              </w:rPr>
              <w:t>Respiratory Protection</w:t>
            </w:r>
          </w:p>
          <w:p w:rsidR="00433FAB" w:rsidRPr="0011403C" w:rsidRDefault="0011403C" w:rsidP="0011403C">
            <w:pPr>
              <w:ind w:left="720"/>
              <w:rPr>
                <w:rFonts w:ascii="Tahoma" w:hAnsi="Tahoma" w:cs="Tahoma"/>
                <w:sz w:val="24"/>
                <w:szCs w:val="24"/>
              </w:rPr>
            </w:pPr>
            <w:r>
              <w:rPr>
                <w:rFonts w:ascii="Tahoma" w:hAnsi="Tahoma" w:cs="Tahoma"/>
                <w:sz w:val="24"/>
                <w:szCs w:val="24"/>
              </w:rPr>
              <w:t xml:space="preserve">D.  </w:t>
            </w:r>
            <w:r w:rsidR="00433FAB" w:rsidRPr="0011403C">
              <w:rPr>
                <w:rFonts w:ascii="Tahoma" w:hAnsi="Tahoma" w:cs="Tahoma"/>
                <w:sz w:val="24"/>
                <w:szCs w:val="24"/>
              </w:rPr>
              <w:t>Hearing protection</w:t>
            </w:r>
          </w:p>
          <w:p w:rsidR="005A4ABD" w:rsidRPr="00597779" w:rsidRDefault="005A4ABD" w:rsidP="005A4ABD">
            <w:pPr>
              <w:ind w:left="1440"/>
              <w:rPr>
                <w:rFonts w:ascii="Tahoma" w:hAnsi="Tahoma" w:cs="Tahoma"/>
                <w:sz w:val="24"/>
                <w:szCs w:val="24"/>
              </w:rPr>
            </w:pPr>
            <w:r w:rsidRPr="00597779">
              <w:rPr>
                <w:rFonts w:ascii="Tahoma" w:hAnsi="Tahoma" w:cs="Tahoma"/>
                <w:sz w:val="24"/>
                <w:szCs w:val="24"/>
              </w:rPr>
              <w:t xml:space="preserve">1.  </w:t>
            </w:r>
            <w:r w:rsidR="00E056D7" w:rsidRPr="00597779">
              <w:rPr>
                <w:rFonts w:ascii="Tahoma" w:hAnsi="Tahoma" w:cs="Tahoma"/>
                <w:sz w:val="24"/>
                <w:szCs w:val="24"/>
              </w:rPr>
              <w:t xml:space="preserve">Average dBA for selected construction trades/ </w:t>
            </w:r>
            <w:r w:rsidR="00E056D7" w:rsidRPr="00597779">
              <w:rPr>
                <w:rFonts w:ascii="Tahoma" w:hAnsi="Tahoma" w:cs="Tahoma"/>
                <w:sz w:val="24"/>
                <w:szCs w:val="24"/>
              </w:rPr>
              <w:br/>
              <w:t xml:space="preserve">     activities</w:t>
            </w:r>
          </w:p>
          <w:p w:rsidR="00E056D7" w:rsidRPr="00597779" w:rsidRDefault="00E056D7" w:rsidP="005A4ABD">
            <w:pPr>
              <w:ind w:left="1440"/>
              <w:rPr>
                <w:rFonts w:ascii="Tahoma" w:hAnsi="Tahoma" w:cs="Tahoma"/>
                <w:sz w:val="24"/>
                <w:szCs w:val="24"/>
              </w:rPr>
            </w:pPr>
            <w:r w:rsidRPr="00597779">
              <w:rPr>
                <w:rFonts w:ascii="Tahoma" w:hAnsi="Tahoma" w:cs="Tahoma"/>
                <w:sz w:val="24"/>
                <w:szCs w:val="24"/>
              </w:rPr>
              <w:t>2.  When must hearing protection be provided?</w:t>
            </w:r>
          </w:p>
          <w:p w:rsidR="00E056D7" w:rsidRPr="00597779" w:rsidRDefault="00E056D7" w:rsidP="00323263">
            <w:pPr>
              <w:ind w:left="1440"/>
              <w:rPr>
                <w:rFonts w:ascii="Tahoma" w:hAnsi="Tahoma" w:cs="Tahoma"/>
                <w:sz w:val="24"/>
                <w:szCs w:val="24"/>
              </w:rPr>
            </w:pPr>
            <w:r w:rsidRPr="00597779">
              <w:rPr>
                <w:rFonts w:ascii="Tahoma" w:hAnsi="Tahoma" w:cs="Tahoma"/>
                <w:sz w:val="24"/>
                <w:szCs w:val="24"/>
              </w:rPr>
              <w:t>3.  Examples of hearing protection</w:t>
            </w:r>
          </w:p>
          <w:p w:rsidR="00433FAB" w:rsidRPr="00597779" w:rsidRDefault="0011403C" w:rsidP="00F140E9">
            <w:pPr>
              <w:ind w:left="720"/>
              <w:rPr>
                <w:rFonts w:ascii="Tahoma" w:hAnsi="Tahoma" w:cs="Tahoma"/>
                <w:sz w:val="24"/>
                <w:szCs w:val="24"/>
              </w:rPr>
            </w:pPr>
            <w:r>
              <w:rPr>
                <w:rFonts w:ascii="Tahoma" w:hAnsi="Tahoma" w:cs="Tahoma"/>
                <w:sz w:val="24"/>
                <w:szCs w:val="24"/>
              </w:rPr>
              <w:t>E</w:t>
            </w:r>
            <w:r w:rsidR="00F140E9" w:rsidRPr="00597779">
              <w:rPr>
                <w:rFonts w:ascii="Tahoma" w:hAnsi="Tahoma" w:cs="Tahoma"/>
                <w:sz w:val="24"/>
                <w:szCs w:val="24"/>
              </w:rPr>
              <w:t>.  Hand and arm protection</w:t>
            </w:r>
          </w:p>
          <w:p w:rsidR="00E056D7" w:rsidRPr="00597779" w:rsidRDefault="00E056D7" w:rsidP="00E056D7">
            <w:pPr>
              <w:ind w:left="1440"/>
              <w:rPr>
                <w:rFonts w:ascii="Tahoma" w:hAnsi="Tahoma" w:cs="Tahoma"/>
                <w:sz w:val="24"/>
                <w:szCs w:val="24"/>
              </w:rPr>
            </w:pPr>
            <w:r w:rsidRPr="00597779">
              <w:rPr>
                <w:rFonts w:ascii="Tahoma" w:hAnsi="Tahoma" w:cs="Tahoma"/>
                <w:sz w:val="24"/>
                <w:szCs w:val="24"/>
              </w:rPr>
              <w:t>1. When must hand protection be provided?</w:t>
            </w:r>
          </w:p>
          <w:p w:rsidR="00E056D7" w:rsidRPr="00597779" w:rsidRDefault="00E056D7" w:rsidP="00E056D7">
            <w:pPr>
              <w:ind w:left="1440"/>
              <w:rPr>
                <w:rFonts w:ascii="Tahoma" w:hAnsi="Tahoma" w:cs="Tahoma"/>
                <w:sz w:val="24"/>
                <w:szCs w:val="24"/>
              </w:rPr>
            </w:pPr>
            <w:r w:rsidRPr="00597779">
              <w:rPr>
                <w:rFonts w:ascii="Tahoma" w:hAnsi="Tahoma" w:cs="Tahoma"/>
                <w:sz w:val="24"/>
                <w:szCs w:val="24"/>
              </w:rPr>
              <w:t>2. Examples of hand and arm protection</w:t>
            </w:r>
            <w:r w:rsidR="00323263">
              <w:rPr>
                <w:rFonts w:ascii="Tahoma" w:hAnsi="Tahoma" w:cs="Tahoma"/>
                <w:sz w:val="24"/>
                <w:szCs w:val="24"/>
              </w:rPr>
              <w:br/>
            </w:r>
          </w:p>
          <w:p w:rsidR="00433FAB" w:rsidRPr="00597779" w:rsidRDefault="0011403C" w:rsidP="00433FAB">
            <w:pPr>
              <w:ind w:left="720"/>
              <w:rPr>
                <w:rFonts w:ascii="Tahoma" w:hAnsi="Tahoma" w:cs="Tahoma"/>
                <w:sz w:val="24"/>
                <w:szCs w:val="24"/>
              </w:rPr>
            </w:pPr>
            <w:r>
              <w:rPr>
                <w:rFonts w:ascii="Tahoma" w:hAnsi="Tahoma" w:cs="Tahoma"/>
                <w:sz w:val="24"/>
                <w:szCs w:val="24"/>
              </w:rPr>
              <w:t>F</w:t>
            </w:r>
            <w:r w:rsidR="00433FAB" w:rsidRPr="00597779">
              <w:rPr>
                <w:rFonts w:ascii="Tahoma" w:hAnsi="Tahoma" w:cs="Tahoma"/>
                <w:sz w:val="24"/>
                <w:szCs w:val="24"/>
              </w:rPr>
              <w:t>.  Foot and leg protection</w:t>
            </w:r>
          </w:p>
          <w:p w:rsidR="00E056D7" w:rsidRPr="00597779" w:rsidRDefault="00E056D7" w:rsidP="00E056D7">
            <w:pPr>
              <w:ind w:left="1440"/>
              <w:rPr>
                <w:rFonts w:ascii="Tahoma" w:hAnsi="Tahoma" w:cs="Tahoma"/>
                <w:sz w:val="24"/>
                <w:szCs w:val="24"/>
              </w:rPr>
            </w:pPr>
            <w:r w:rsidRPr="00597779">
              <w:rPr>
                <w:rFonts w:ascii="Tahoma" w:hAnsi="Tahoma" w:cs="Tahoma"/>
                <w:sz w:val="24"/>
                <w:szCs w:val="24"/>
              </w:rPr>
              <w:t>1.  When must foot protection be provided?</w:t>
            </w:r>
          </w:p>
          <w:p w:rsidR="00E056D7" w:rsidRPr="00597779" w:rsidRDefault="00E056D7" w:rsidP="00E056D7">
            <w:pPr>
              <w:ind w:left="1440"/>
              <w:rPr>
                <w:rFonts w:ascii="Tahoma" w:hAnsi="Tahoma" w:cs="Tahoma"/>
                <w:sz w:val="24"/>
                <w:szCs w:val="24"/>
              </w:rPr>
            </w:pPr>
            <w:r w:rsidRPr="00597779">
              <w:rPr>
                <w:rFonts w:ascii="Tahoma" w:hAnsi="Tahoma" w:cs="Tahoma"/>
                <w:sz w:val="24"/>
                <w:szCs w:val="24"/>
              </w:rPr>
              <w:t>2.  Examples of foot and leg protection</w:t>
            </w:r>
          </w:p>
          <w:p w:rsidR="00433FAB" w:rsidRPr="00597779" w:rsidRDefault="0011403C" w:rsidP="00433FAB">
            <w:pPr>
              <w:ind w:left="720"/>
              <w:rPr>
                <w:rFonts w:ascii="Tahoma" w:hAnsi="Tahoma" w:cs="Tahoma"/>
                <w:sz w:val="24"/>
                <w:szCs w:val="24"/>
              </w:rPr>
            </w:pPr>
            <w:r>
              <w:rPr>
                <w:rFonts w:ascii="Tahoma" w:hAnsi="Tahoma" w:cs="Tahoma"/>
                <w:sz w:val="24"/>
                <w:szCs w:val="24"/>
              </w:rPr>
              <w:t>G</w:t>
            </w:r>
            <w:r w:rsidR="00433FAB" w:rsidRPr="00597779">
              <w:rPr>
                <w:rFonts w:ascii="Tahoma" w:hAnsi="Tahoma" w:cs="Tahoma"/>
                <w:sz w:val="24"/>
                <w:szCs w:val="24"/>
              </w:rPr>
              <w:t xml:space="preserve">. </w:t>
            </w:r>
            <w:r w:rsidR="00B37325" w:rsidRPr="00597779">
              <w:rPr>
                <w:rFonts w:ascii="Tahoma" w:hAnsi="Tahoma" w:cs="Tahoma"/>
                <w:sz w:val="24"/>
                <w:szCs w:val="24"/>
              </w:rPr>
              <w:t xml:space="preserve"> </w:t>
            </w:r>
            <w:r w:rsidR="00433FAB" w:rsidRPr="00597779">
              <w:rPr>
                <w:rFonts w:ascii="Tahoma" w:hAnsi="Tahoma" w:cs="Tahoma"/>
                <w:sz w:val="24"/>
                <w:szCs w:val="24"/>
              </w:rPr>
              <w:t>Body protection – protective clothing</w:t>
            </w:r>
          </w:p>
          <w:p w:rsidR="00E056D7" w:rsidRPr="00597779" w:rsidRDefault="00E056D7" w:rsidP="00E056D7">
            <w:pPr>
              <w:ind w:left="1440"/>
              <w:rPr>
                <w:rFonts w:ascii="Tahoma" w:hAnsi="Tahoma" w:cs="Tahoma"/>
                <w:sz w:val="24"/>
                <w:szCs w:val="24"/>
              </w:rPr>
            </w:pPr>
            <w:r w:rsidRPr="00597779">
              <w:rPr>
                <w:rFonts w:ascii="Tahoma" w:hAnsi="Tahoma" w:cs="Tahoma"/>
                <w:sz w:val="24"/>
                <w:szCs w:val="24"/>
              </w:rPr>
              <w:t>1.  Major causes of body injuries</w:t>
            </w:r>
          </w:p>
          <w:p w:rsidR="00E056D7" w:rsidRPr="00597779" w:rsidRDefault="00E056D7" w:rsidP="00E056D7">
            <w:pPr>
              <w:ind w:left="1440"/>
              <w:rPr>
                <w:rFonts w:ascii="Tahoma" w:hAnsi="Tahoma" w:cs="Tahoma"/>
                <w:sz w:val="24"/>
                <w:szCs w:val="24"/>
              </w:rPr>
            </w:pPr>
            <w:r w:rsidRPr="00597779">
              <w:rPr>
                <w:rFonts w:ascii="Tahoma" w:hAnsi="Tahoma" w:cs="Tahoma"/>
                <w:sz w:val="24"/>
                <w:szCs w:val="24"/>
              </w:rPr>
              <w:t>2.  Criteria for selecting body protection</w:t>
            </w:r>
          </w:p>
          <w:p w:rsidR="00D8750E" w:rsidRPr="00597779" w:rsidRDefault="00E056D7" w:rsidP="00323263">
            <w:pPr>
              <w:ind w:left="1440"/>
              <w:rPr>
                <w:rFonts w:ascii="Tahoma" w:hAnsi="Tahoma" w:cs="Tahoma"/>
                <w:sz w:val="24"/>
                <w:szCs w:val="24"/>
              </w:rPr>
            </w:pPr>
            <w:r w:rsidRPr="00597779">
              <w:rPr>
                <w:rFonts w:ascii="Tahoma" w:hAnsi="Tahoma" w:cs="Tahoma"/>
                <w:sz w:val="24"/>
                <w:szCs w:val="24"/>
              </w:rPr>
              <w:t>3.  Examples of body protection</w:t>
            </w:r>
            <w:r w:rsidR="00323263">
              <w:rPr>
                <w:rFonts w:ascii="Tahoma" w:hAnsi="Tahoma" w:cs="Tahoma"/>
                <w:sz w:val="24"/>
                <w:szCs w:val="24"/>
              </w:rPr>
              <w:br/>
            </w:r>
          </w:p>
          <w:p w:rsidR="00323263" w:rsidRPr="00597779" w:rsidRDefault="00323263" w:rsidP="00323263">
            <w:pPr>
              <w:rPr>
                <w:rFonts w:ascii="Tahoma" w:hAnsi="Tahoma" w:cs="Tahoma"/>
                <w:sz w:val="24"/>
                <w:szCs w:val="24"/>
              </w:rPr>
            </w:pPr>
            <w:r w:rsidRPr="00597779">
              <w:rPr>
                <w:rFonts w:ascii="Tahoma" w:hAnsi="Tahoma" w:cs="Tahoma"/>
                <w:sz w:val="24"/>
                <w:szCs w:val="24"/>
              </w:rPr>
              <w:t>III.  Training employees who are required to use PPE</w:t>
            </w:r>
          </w:p>
          <w:p w:rsidR="00323263" w:rsidRPr="00597779" w:rsidRDefault="00323263" w:rsidP="00323263">
            <w:pPr>
              <w:ind w:left="720"/>
              <w:rPr>
                <w:rFonts w:ascii="Tahoma" w:hAnsi="Tahoma" w:cs="Tahoma"/>
                <w:sz w:val="24"/>
                <w:szCs w:val="24"/>
              </w:rPr>
            </w:pPr>
            <w:r w:rsidRPr="00597779">
              <w:rPr>
                <w:rFonts w:ascii="Tahoma" w:hAnsi="Tahoma" w:cs="Tahoma"/>
                <w:sz w:val="24"/>
                <w:szCs w:val="24"/>
              </w:rPr>
              <w:t>A.  Why PPE is necessary</w:t>
            </w:r>
          </w:p>
          <w:p w:rsidR="00323263" w:rsidRPr="00597779" w:rsidRDefault="00323263" w:rsidP="00323263">
            <w:pPr>
              <w:ind w:left="720"/>
              <w:rPr>
                <w:rFonts w:ascii="Tahoma" w:hAnsi="Tahoma" w:cs="Tahoma"/>
                <w:sz w:val="24"/>
                <w:szCs w:val="24"/>
              </w:rPr>
            </w:pPr>
            <w:r w:rsidRPr="00597779">
              <w:rPr>
                <w:rFonts w:ascii="Tahoma" w:hAnsi="Tahoma" w:cs="Tahoma"/>
                <w:sz w:val="24"/>
                <w:szCs w:val="24"/>
              </w:rPr>
              <w:t>B.  How PPE will protect employee</w:t>
            </w:r>
          </w:p>
          <w:p w:rsidR="00323263" w:rsidRPr="00597779" w:rsidRDefault="00323263" w:rsidP="00323263">
            <w:pPr>
              <w:ind w:left="720"/>
              <w:rPr>
                <w:rFonts w:ascii="Tahoma" w:hAnsi="Tahoma" w:cs="Tahoma"/>
                <w:sz w:val="24"/>
                <w:szCs w:val="24"/>
              </w:rPr>
            </w:pPr>
            <w:r w:rsidRPr="00597779">
              <w:rPr>
                <w:rFonts w:ascii="Tahoma" w:hAnsi="Tahoma" w:cs="Tahoma"/>
                <w:sz w:val="24"/>
                <w:szCs w:val="24"/>
              </w:rPr>
              <w:t>C.  What PPE can and cannot do</w:t>
            </w:r>
          </w:p>
          <w:p w:rsidR="00323263" w:rsidRPr="00597779" w:rsidRDefault="00323263" w:rsidP="00323263">
            <w:pPr>
              <w:ind w:left="720"/>
              <w:rPr>
                <w:rFonts w:ascii="Tahoma" w:hAnsi="Tahoma" w:cs="Tahoma"/>
                <w:sz w:val="24"/>
                <w:szCs w:val="24"/>
              </w:rPr>
            </w:pPr>
            <w:r w:rsidRPr="00597779">
              <w:rPr>
                <w:rFonts w:ascii="Tahoma" w:hAnsi="Tahoma" w:cs="Tahoma"/>
                <w:sz w:val="24"/>
                <w:szCs w:val="24"/>
              </w:rPr>
              <w:t>D.  When and how to wear PPE</w:t>
            </w:r>
          </w:p>
          <w:p w:rsidR="00323263" w:rsidRPr="00597779" w:rsidRDefault="00323263" w:rsidP="00323263">
            <w:pPr>
              <w:ind w:left="720"/>
              <w:rPr>
                <w:rFonts w:ascii="Tahoma" w:hAnsi="Tahoma" w:cs="Tahoma"/>
                <w:sz w:val="24"/>
                <w:szCs w:val="24"/>
              </w:rPr>
            </w:pPr>
            <w:r w:rsidRPr="00597779">
              <w:rPr>
                <w:rFonts w:ascii="Tahoma" w:hAnsi="Tahoma" w:cs="Tahoma"/>
                <w:sz w:val="24"/>
                <w:szCs w:val="24"/>
              </w:rPr>
              <w:t>E.  How to identify signs of wear and tear</w:t>
            </w:r>
          </w:p>
          <w:p w:rsidR="00323263" w:rsidRPr="00597779" w:rsidRDefault="00323263" w:rsidP="00323263">
            <w:pPr>
              <w:ind w:left="720"/>
              <w:rPr>
                <w:rFonts w:ascii="Tahoma" w:hAnsi="Tahoma" w:cs="Tahoma"/>
                <w:sz w:val="24"/>
                <w:szCs w:val="24"/>
              </w:rPr>
            </w:pPr>
            <w:r w:rsidRPr="00597779">
              <w:rPr>
                <w:rFonts w:ascii="Tahoma" w:hAnsi="Tahoma" w:cs="Tahoma"/>
                <w:sz w:val="24"/>
                <w:szCs w:val="24"/>
              </w:rPr>
              <w:t>F.  How to clean and disinfect PPE</w:t>
            </w:r>
          </w:p>
          <w:p w:rsidR="007414B5" w:rsidRPr="00597779" w:rsidRDefault="00323263" w:rsidP="001A6971">
            <w:pPr>
              <w:ind w:left="720"/>
              <w:rPr>
                <w:rFonts w:ascii="Tahoma" w:hAnsi="Tahoma" w:cs="Tahoma"/>
                <w:sz w:val="24"/>
                <w:szCs w:val="24"/>
              </w:rPr>
            </w:pPr>
            <w:r w:rsidRPr="00597779">
              <w:rPr>
                <w:rFonts w:ascii="Tahoma" w:hAnsi="Tahoma" w:cs="Tahoma"/>
                <w:sz w:val="24"/>
                <w:szCs w:val="24"/>
              </w:rPr>
              <w:t>G. When PPE is worn out and how to properly dispose of PPE</w:t>
            </w:r>
            <w:r w:rsidR="001A6971">
              <w:rPr>
                <w:rFonts w:ascii="Tahoma" w:hAnsi="Tahoma" w:cs="Tahoma"/>
                <w:sz w:val="24"/>
                <w:szCs w:val="24"/>
              </w:rPr>
              <w:br/>
            </w:r>
          </w:p>
          <w:p w:rsidR="001A6971" w:rsidRPr="00597779" w:rsidRDefault="001A6971" w:rsidP="001A6971">
            <w:pPr>
              <w:rPr>
                <w:rFonts w:ascii="Tahoma" w:hAnsi="Tahoma" w:cs="Tahoma"/>
                <w:sz w:val="24"/>
                <w:szCs w:val="24"/>
              </w:rPr>
            </w:pPr>
            <w:r w:rsidRPr="00597779">
              <w:rPr>
                <w:rFonts w:ascii="Tahoma" w:hAnsi="Tahoma" w:cs="Tahoma"/>
                <w:sz w:val="24"/>
                <w:szCs w:val="24"/>
              </w:rPr>
              <w:t>I</w:t>
            </w:r>
            <w:r>
              <w:rPr>
                <w:rFonts w:ascii="Tahoma" w:hAnsi="Tahoma" w:cs="Tahoma"/>
                <w:sz w:val="24"/>
                <w:szCs w:val="24"/>
              </w:rPr>
              <w:t>V</w:t>
            </w:r>
            <w:r w:rsidRPr="00597779">
              <w:rPr>
                <w:rFonts w:ascii="Tahoma" w:hAnsi="Tahoma" w:cs="Tahoma"/>
                <w:sz w:val="24"/>
                <w:szCs w:val="24"/>
              </w:rPr>
              <w:t>.  Responsibilities</w:t>
            </w:r>
          </w:p>
          <w:p w:rsidR="001A6971" w:rsidRPr="00597779" w:rsidRDefault="001A6971" w:rsidP="001A6971">
            <w:pPr>
              <w:ind w:left="720"/>
              <w:rPr>
                <w:rFonts w:ascii="Tahoma" w:hAnsi="Tahoma" w:cs="Tahoma"/>
                <w:sz w:val="24"/>
                <w:szCs w:val="24"/>
              </w:rPr>
            </w:pPr>
            <w:r w:rsidRPr="00597779">
              <w:rPr>
                <w:rFonts w:ascii="Tahoma" w:hAnsi="Tahoma" w:cs="Tahoma"/>
                <w:sz w:val="24"/>
                <w:szCs w:val="24"/>
              </w:rPr>
              <w:t>A.  Employer</w:t>
            </w:r>
          </w:p>
          <w:p w:rsidR="001A6971" w:rsidRPr="00597779" w:rsidRDefault="001A6971" w:rsidP="001A6971">
            <w:pPr>
              <w:ind w:left="1440"/>
              <w:rPr>
                <w:rFonts w:ascii="Tahoma" w:hAnsi="Tahoma" w:cs="Tahoma"/>
                <w:sz w:val="24"/>
                <w:szCs w:val="24"/>
              </w:rPr>
            </w:pPr>
            <w:r w:rsidRPr="00597779">
              <w:rPr>
                <w:rFonts w:ascii="Tahoma" w:hAnsi="Tahoma" w:cs="Tahoma"/>
                <w:sz w:val="24"/>
                <w:szCs w:val="24"/>
              </w:rPr>
              <w:t>1.  Assess workplace for hazards</w:t>
            </w:r>
          </w:p>
          <w:p w:rsidR="001A6971" w:rsidRPr="00597779" w:rsidRDefault="001A6971" w:rsidP="001A6971">
            <w:pPr>
              <w:ind w:left="1440"/>
              <w:rPr>
                <w:rFonts w:ascii="Tahoma" w:hAnsi="Tahoma" w:cs="Tahoma"/>
                <w:sz w:val="24"/>
                <w:szCs w:val="24"/>
              </w:rPr>
            </w:pPr>
            <w:r w:rsidRPr="00597779">
              <w:rPr>
                <w:rFonts w:ascii="Tahoma" w:hAnsi="Tahoma" w:cs="Tahoma"/>
                <w:sz w:val="24"/>
                <w:szCs w:val="24"/>
              </w:rPr>
              <w:t>2.  Provide PPE at no cost to employee</w:t>
            </w:r>
          </w:p>
          <w:p w:rsidR="001A6971" w:rsidRPr="00597779" w:rsidRDefault="001A6971" w:rsidP="001A6971">
            <w:pPr>
              <w:ind w:left="1440"/>
              <w:rPr>
                <w:rFonts w:ascii="Tahoma" w:hAnsi="Tahoma" w:cs="Tahoma"/>
                <w:sz w:val="24"/>
                <w:szCs w:val="24"/>
              </w:rPr>
            </w:pPr>
            <w:r w:rsidRPr="00597779">
              <w:rPr>
                <w:rFonts w:ascii="Tahoma" w:hAnsi="Tahoma" w:cs="Tahoma"/>
                <w:sz w:val="24"/>
                <w:szCs w:val="24"/>
              </w:rPr>
              <w:t>3.  Determine when to use</w:t>
            </w:r>
          </w:p>
          <w:p w:rsidR="001A6971" w:rsidRPr="00597779" w:rsidRDefault="001A6971" w:rsidP="001A6971">
            <w:pPr>
              <w:ind w:left="1440"/>
              <w:rPr>
                <w:rFonts w:ascii="Tahoma" w:hAnsi="Tahoma" w:cs="Tahoma"/>
                <w:sz w:val="24"/>
                <w:szCs w:val="24"/>
              </w:rPr>
            </w:pPr>
            <w:r w:rsidRPr="00597779">
              <w:rPr>
                <w:rFonts w:ascii="Tahoma" w:hAnsi="Tahoma" w:cs="Tahoma"/>
                <w:sz w:val="24"/>
                <w:szCs w:val="24"/>
              </w:rPr>
              <w:t xml:space="preserve">4.  Provide PPE training </w:t>
            </w:r>
            <w:r>
              <w:rPr>
                <w:rFonts w:ascii="Tahoma" w:hAnsi="Tahoma" w:cs="Tahoma"/>
                <w:sz w:val="24"/>
                <w:szCs w:val="24"/>
              </w:rPr>
              <w:br/>
            </w:r>
            <w:r>
              <w:rPr>
                <w:rFonts w:ascii="Tahoma" w:hAnsi="Tahoma" w:cs="Tahoma"/>
                <w:sz w:val="24"/>
                <w:szCs w:val="24"/>
              </w:rPr>
              <w:br/>
            </w:r>
            <w:r>
              <w:rPr>
                <w:rFonts w:ascii="Tahoma" w:hAnsi="Tahoma" w:cs="Tahoma"/>
                <w:sz w:val="24"/>
                <w:szCs w:val="24"/>
              </w:rPr>
              <w:br/>
            </w:r>
          </w:p>
          <w:p w:rsidR="001A6971" w:rsidRPr="00597779" w:rsidRDefault="001A6971" w:rsidP="001A6971">
            <w:pPr>
              <w:ind w:left="720"/>
              <w:rPr>
                <w:rFonts w:ascii="Tahoma" w:hAnsi="Tahoma" w:cs="Tahoma"/>
                <w:sz w:val="24"/>
                <w:szCs w:val="24"/>
              </w:rPr>
            </w:pPr>
            <w:r w:rsidRPr="00597779">
              <w:rPr>
                <w:rFonts w:ascii="Tahoma" w:hAnsi="Tahoma" w:cs="Tahoma"/>
                <w:sz w:val="24"/>
                <w:szCs w:val="24"/>
              </w:rPr>
              <w:t>B.  Employee</w:t>
            </w:r>
          </w:p>
          <w:p w:rsidR="001A6971" w:rsidRPr="00597779" w:rsidRDefault="001A6971" w:rsidP="001A6971">
            <w:pPr>
              <w:ind w:left="1440"/>
              <w:rPr>
                <w:rFonts w:ascii="Tahoma" w:hAnsi="Tahoma" w:cs="Tahoma"/>
                <w:sz w:val="24"/>
                <w:szCs w:val="24"/>
              </w:rPr>
            </w:pPr>
            <w:r w:rsidRPr="00597779">
              <w:rPr>
                <w:rFonts w:ascii="Tahoma" w:hAnsi="Tahoma" w:cs="Tahoma"/>
                <w:sz w:val="24"/>
                <w:szCs w:val="24"/>
              </w:rPr>
              <w:t>1.  Use PPE in accordance with training and other</w:t>
            </w:r>
            <w:r w:rsidRPr="00597779">
              <w:rPr>
                <w:rFonts w:ascii="Tahoma" w:hAnsi="Tahoma" w:cs="Tahoma"/>
                <w:sz w:val="24"/>
                <w:szCs w:val="24"/>
              </w:rPr>
              <w:br/>
              <w:t xml:space="preserve">     instructions</w:t>
            </w:r>
          </w:p>
          <w:p w:rsidR="007414B5" w:rsidRDefault="001A6971" w:rsidP="007575F9">
            <w:pPr>
              <w:ind w:left="1440"/>
              <w:rPr>
                <w:rFonts w:ascii="Tahoma" w:hAnsi="Tahoma" w:cs="Tahoma"/>
                <w:sz w:val="24"/>
                <w:szCs w:val="24"/>
              </w:rPr>
            </w:pPr>
            <w:r w:rsidRPr="00597779">
              <w:rPr>
                <w:rFonts w:ascii="Tahoma" w:hAnsi="Tahoma" w:cs="Tahoma"/>
                <w:sz w:val="24"/>
                <w:szCs w:val="24"/>
              </w:rPr>
              <w:t>2.  Inspection and maintenance</w:t>
            </w:r>
          </w:p>
          <w:p w:rsidR="002B46F2" w:rsidRPr="00597779" w:rsidRDefault="002B46F2" w:rsidP="007575F9">
            <w:pPr>
              <w:ind w:left="1440"/>
              <w:rPr>
                <w:rFonts w:ascii="Tahoma" w:hAnsi="Tahoma" w:cs="Tahoma"/>
                <w:sz w:val="24"/>
                <w:szCs w:val="24"/>
              </w:rPr>
            </w:pPr>
            <w:r>
              <w:rPr>
                <w:rFonts w:ascii="Tahoma" w:hAnsi="Tahoma" w:cs="Tahoma"/>
                <w:sz w:val="24"/>
                <w:szCs w:val="24"/>
              </w:rPr>
              <w:t>3.  Turn in PPE for replacement when needed</w:t>
            </w:r>
          </w:p>
        </w:tc>
        <w:tc>
          <w:tcPr>
            <w:tcW w:w="3420" w:type="dxa"/>
            <w:tcBorders>
              <w:top w:val="single" w:sz="6" w:space="0" w:color="auto"/>
              <w:left w:val="single" w:sz="6" w:space="0" w:color="auto"/>
              <w:bottom w:val="nil"/>
              <w:right w:val="nil"/>
            </w:tcBorders>
          </w:tcPr>
          <w:p w:rsidR="00AB6036" w:rsidRDefault="00AB6036" w:rsidP="003C1CA9">
            <w:pPr>
              <w:rPr>
                <w:rFonts w:ascii="Tahoma" w:hAnsi="Tahoma" w:cs="Tahoma"/>
                <w:sz w:val="24"/>
                <w:szCs w:val="24"/>
              </w:rPr>
            </w:pPr>
            <w:r>
              <w:rPr>
                <w:rFonts w:ascii="Tahoma" w:hAnsi="Tahoma" w:cs="Tahoma"/>
                <w:sz w:val="24"/>
                <w:szCs w:val="24"/>
              </w:rPr>
              <w:lastRenderedPageBreak/>
              <w:t>Instructor-led discussion</w:t>
            </w:r>
          </w:p>
          <w:p w:rsidR="001F2BDB" w:rsidRPr="00597779" w:rsidRDefault="005D6A21" w:rsidP="003C1CA9">
            <w:pPr>
              <w:rPr>
                <w:rFonts w:ascii="Tahoma" w:hAnsi="Tahoma" w:cs="Tahoma"/>
                <w:sz w:val="24"/>
                <w:szCs w:val="24"/>
              </w:rPr>
            </w:pPr>
            <w:r>
              <w:rPr>
                <w:rFonts w:ascii="Tahoma" w:hAnsi="Tahoma" w:cs="Tahoma"/>
                <w:sz w:val="24"/>
                <w:szCs w:val="24"/>
              </w:rPr>
              <w:t>PPT slides #</w:t>
            </w:r>
            <w:r w:rsidR="0012279C">
              <w:rPr>
                <w:rFonts w:ascii="Tahoma" w:hAnsi="Tahoma" w:cs="Tahoma"/>
                <w:sz w:val="24"/>
                <w:szCs w:val="24"/>
              </w:rPr>
              <w:t>4</w:t>
            </w:r>
            <w:r>
              <w:rPr>
                <w:rFonts w:ascii="Tahoma" w:hAnsi="Tahoma" w:cs="Tahoma"/>
                <w:sz w:val="24"/>
                <w:szCs w:val="24"/>
              </w:rPr>
              <w:t xml:space="preserve"> - #8</w:t>
            </w:r>
          </w:p>
          <w:p w:rsidR="006731F0" w:rsidRPr="006731F0" w:rsidRDefault="00800D12" w:rsidP="006731F0">
            <w:pPr>
              <w:rPr>
                <w:rFonts w:ascii="Tahoma" w:hAnsi="Tahoma" w:cs="Tahoma"/>
                <w:sz w:val="24"/>
                <w:szCs w:val="24"/>
              </w:rPr>
            </w:pPr>
            <w:hyperlink r:id="rId8" w:history="1">
              <w:r w:rsidR="004926B5" w:rsidRPr="009C5F1B">
                <w:rPr>
                  <w:rStyle w:val="Hyperlink"/>
                  <w:rFonts w:ascii="Tahoma" w:hAnsi="Tahoma" w:cs="Tahoma"/>
                  <w:sz w:val="24"/>
                  <w:szCs w:val="24"/>
                </w:rPr>
                <w:t>https://www.osha.gov/SLTC/etools/safetyhealth/comp3.html</w:t>
              </w:r>
            </w:hyperlink>
            <w:r w:rsidR="004926B5">
              <w:rPr>
                <w:rFonts w:ascii="Tahoma" w:hAnsi="Tahoma" w:cs="Tahoma"/>
                <w:sz w:val="24"/>
                <w:szCs w:val="24"/>
              </w:rPr>
              <w:t xml:space="preserve"> </w:t>
            </w:r>
            <w:r w:rsidR="006731F0" w:rsidRPr="006731F0">
              <w:rPr>
                <w:rFonts w:ascii="Tahoma" w:hAnsi="Tahoma" w:cs="Tahoma"/>
                <w:sz w:val="24"/>
                <w:szCs w:val="24"/>
              </w:rPr>
              <w:t xml:space="preserve"> </w:t>
            </w: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Default="001F2BDB" w:rsidP="003C1CA9">
            <w:pPr>
              <w:rPr>
                <w:rFonts w:ascii="Tahoma" w:hAnsi="Tahoma" w:cs="Tahoma"/>
                <w:sz w:val="24"/>
                <w:szCs w:val="24"/>
              </w:rPr>
            </w:pPr>
          </w:p>
          <w:p w:rsidR="00AB6036" w:rsidRPr="00597779" w:rsidRDefault="00AB6036" w:rsidP="003C1CA9">
            <w:pPr>
              <w:rPr>
                <w:rFonts w:ascii="Tahoma" w:hAnsi="Tahoma" w:cs="Tahoma"/>
                <w:sz w:val="24"/>
                <w:szCs w:val="24"/>
              </w:rPr>
            </w:pPr>
            <w:r w:rsidRPr="00597779">
              <w:rPr>
                <w:rFonts w:ascii="Tahoma" w:hAnsi="Tahoma" w:cs="Tahoma"/>
                <w:sz w:val="24"/>
                <w:szCs w:val="24"/>
              </w:rPr>
              <w:t>PPT slides #</w:t>
            </w:r>
            <w:r>
              <w:rPr>
                <w:rFonts w:ascii="Tahoma" w:hAnsi="Tahoma" w:cs="Tahoma"/>
                <w:sz w:val="24"/>
                <w:szCs w:val="24"/>
              </w:rPr>
              <w:t xml:space="preserve">9 – </w:t>
            </w:r>
            <w:r w:rsidRPr="00597779">
              <w:rPr>
                <w:rFonts w:ascii="Tahoma" w:hAnsi="Tahoma" w:cs="Tahoma"/>
                <w:sz w:val="24"/>
                <w:szCs w:val="24"/>
              </w:rPr>
              <w:t>#</w:t>
            </w:r>
            <w:r w:rsidR="00137955">
              <w:rPr>
                <w:rFonts w:ascii="Tahoma" w:hAnsi="Tahoma" w:cs="Tahoma"/>
                <w:sz w:val="24"/>
                <w:szCs w:val="24"/>
              </w:rPr>
              <w:t>29</w:t>
            </w:r>
          </w:p>
          <w:p w:rsidR="0012279C" w:rsidRPr="0012279C" w:rsidRDefault="00800D12" w:rsidP="0012279C">
            <w:pPr>
              <w:rPr>
                <w:rFonts w:ascii="Tahoma" w:hAnsi="Tahoma" w:cs="Tahoma"/>
                <w:sz w:val="24"/>
                <w:szCs w:val="24"/>
              </w:rPr>
            </w:pPr>
            <w:hyperlink r:id="rId9" w:history="1">
              <w:r w:rsidR="0012279C" w:rsidRPr="009C5F1B">
                <w:rPr>
                  <w:rStyle w:val="Hyperlink"/>
                  <w:rFonts w:ascii="Tahoma" w:hAnsi="Tahoma" w:cs="Tahoma"/>
                  <w:sz w:val="24"/>
                  <w:szCs w:val="24"/>
                </w:rPr>
                <w:t>https://www.osha.gov/SLTC/etools/safetyhealth/comp3.html</w:t>
              </w:r>
            </w:hyperlink>
            <w:r w:rsidR="0012279C">
              <w:rPr>
                <w:rFonts w:ascii="Tahoma" w:hAnsi="Tahoma" w:cs="Tahoma"/>
                <w:sz w:val="24"/>
                <w:szCs w:val="24"/>
              </w:rPr>
              <w:t xml:space="preserve"> </w:t>
            </w:r>
            <w:r w:rsidR="0012279C" w:rsidRPr="0012279C">
              <w:rPr>
                <w:rFonts w:ascii="Tahoma" w:hAnsi="Tahoma" w:cs="Tahoma"/>
                <w:sz w:val="24"/>
                <w:szCs w:val="24"/>
              </w:rPr>
              <w:t xml:space="preserve"> </w:t>
            </w:r>
          </w:p>
          <w:p w:rsidR="0012279C" w:rsidRPr="0012279C" w:rsidRDefault="00800D12" w:rsidP="0012279C">
            <w:pPr>
              <w:rPr>
                <w:rFonts w:ascii="Tahoma" w:hAnsi="Tahoma" w:cs="Tahoma"/>
                <w:sz w:val="24"/>
                <w:szCs w:val="24"/>
              </w:rPr>
            </w:pPr>
            <w:hyperlink r:id="rId10" w:history="1">
              <w:r w:rsidR="0012279C" w:rsidRPr="009C5F1B">
                <w:rPr>
                  <w:rStyle w:val="Hyperlink"/>
                  <w:rFonts w:ascii="Tahoma" w:hAnsi="Tahoma" w:cs="Tahoma"/>
                  <w:sz w:val="24"/>
                  <w:szCs w:val="24"/>
                </w:rPr>
                <w:t>https://www.osha.gov/Publications/osha3151.html</w:t>
              </w:r>
            </w:hyperlink>
            <w:r w:rsidR="0012279C">
              <w:rPr>
                <w:rFonts w:ascii="Tahoma" w:hAnsi="Tahoma" w:cs="Tahoma"/>
                <w:sz w:val="24"/>
                <w:szCs w:val="24"/>
              </w:rPr>
              <w:t xml:space="preserve"> </w:t>
            </w:r>
            <w:r w:rsidR="0012279C" w:rsidRPr="0012279C">
              <w:rPr>
                <w:rFonts w:ascii="Tahoma" w:hAnsi="Tahoma" w:cs="Tahoma"/>
                <w:sz w:val="24"/>
                <w:szCs w:val="24"/>
              </w:rPr>
              <w:t xml:space="preserve"> </w:t>
            </w:r>
          </w:p>
          <w:p w:rsidR="0012279C" w:rsidRPr="0012279C" w:rsidRDefault="00800D12" w:rsidP="0012279C">
            <w:pPr>
              <w:rPr>
                <w:rFonts w:ascii="Tahoma" w:hAnsi="Tahoma" w:cs="Tahoma"/>
                <w:sz w:val="24"/>
                <w:szCs w:val="24"/>
              </w:rPr>
            </w:pPr>
            <w:hyperlink r:id="rId11" w:history="1">
              <w:r w:rsidR="0012279C" w:rsidRPr="009C5F1B">
                <w:rPr>
                  <w:rStyle w:val="Hyperlink"/>
                  <w:rFonts w:ascii="Tahoma" w:hAnsi="Tahoma" w:cs="Tahoma"/>
                  <w:sz w:val="24"/>
                  <w:szCs w:val="24"/>
                </w:rPr>
                <w:t>https://www.osha.gov/SLTC/etools/eyeandface/index.html</w:t>
              </w:r>
            </w:hyperlink>
            <w:r w:rsidR="0012279C">
              <w:rPr>
                <w:rFonts w:ascii="Tahoma" w:hAnsi="Tahoma" w:cs="Tahoma"/>
                <w:sz w:val="24"/>
                <w:szCs w:val="24"/>
              </w:rPr>
              <w:t xml:space="preserve">  </w:t>
            </w:r>
          </w:p>
          <w:p w:rsidR="0012279C" w:rsidRPr="0012279C" w:rsidRDefault="0012279C" w:rsidP="0012279C">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2279C" w:rsidRPr="0012279C" w:rsidRDefault="00800D12" w:rsidP="0012279C">
            <w:pPr>
              <w:rPr>
                <w:rFonts w:ascii="Tahoma" w:hAnsi="Tahoma" w:cs="Tahoma"/>
                <w:sz w:val="24"/>
                <w:szCs w:val="24"/>
              </w:rPr>
            </w:pPr>
            <w:hyperlink r:id="rId12" w:history="1">
              <w:r w:rsidR="0012279C" w:rsidRPr="009C5F1B">
                <w:rPr>
                  <w:rStyle w:val="Hyperlink"/>
                  <w:rFonts w:ascii="Tahoma" w:hAnsi="Tahoma" w:cs="Tahoma"/>
                  <w:sz w:val="24"/>
                  <w:szCs w:val="24"/>
                </w:rPr>
                <w:t>https://www.osha.gov/SLTC/etools/respiratory/respirator_selection.html</w:t>
              </w:r>
            </w:hyperlink>
            <w:r w:rsidR="0012279C">
              <w:rPr>
                <w:rFonts w:ascii="Tahoma" w:hAnsi="Tahoma" w:cs="Tahoma"/>
                <w:sz w:val="24"/>
                <w:szCs w:val="24"/>
              </w:rPr>
              <w:t xml:space="preserve"> </w:t>
            </w:r>
            <w:r w:rsidR="0012279C" w:rsidRPr="0012279C">
              <w:rPr>
                <w:rFonts w:ascii="Tahoma" w:hAnsi="Tahoma" w:cs="Tahoma"/>
                <w:sz w:val="24"/>
                <w:szCs w:val="24"/>
              </w:rPr>
              <w:t xml:space="preserve"> </w:t>
            </w:r>
            <w:r w:rsidR="0012279C">
              <w:rPr>
                <w:rFonts w:ascii="Tahoma" w:hAnsi="Tahoma" w:cs="Tahoma"/>
                <w:sz w:val="24"/>
                <w:szCs w:val="24"/>
              </w:rPr>
              <w:t xml:space="preserve"> </w:t>
            </w:r>
          </w:p>
          <w:p w:rsidR="00AB6036" w:rsidRPr="00AB6036" w:rsidRDefault="00800D12" w:rsidP="00AB6036">
            <w:pPr>
              <w:rPr>
                <w:rFonts w:ascii="Tahoma" w:hAnsi="Tahoma" w:cs="Tahoma"/>
                <w:sz w:val="24"/>
                <w:szCs w:val="24"/>
              </w:rPr>
            </w:pPr>
            <w:hyperlink r:id="rId13" w:history="1">
              <w:r w:rsidR="00AB6036" w:rsidRPr="009C5F1B">
                <w:rPr>
                  <w:rStyle w:val="Hyperlink"/>
                  <w:rFonts w:ascii="Tahoma" w:hAnsi="Tahoma" w:cs="Tahoma"/>
                  <w:sz w:val="24"/>
                  <w:szCs w:val="24"/>
                </w:rPr>
                <w:t>https://www.osha.gov/dts/osta/otm/noise/index.html</w:t>
              </w:r>
            </w:hyperlink>
            <w:r w:rsidR="00AB6036">
              <w:rPr>
                <w:rFonts w:ascii="Tahoma" w:hAnsi="Tahoma" w:cs="Tahoma"/>
                <w:sz w:val="24"/>
                <w:szCs w:val="24"/>
              </w:rPr>
              <w:t xml:space="preserve"> </w:t>
            </w:r>
            <w:r w:rsidR="00AB6036" w:rsidRPr="00AB6036">
              <w:rPr>
                <w:rFonts w:ascii="Tahoma" w:hAnsi="Tahoma" w:cs="Tahoma"/>
                <w:sz w:val="24"/>
                <w:szCs w:val="24"/>
              </w:rPr>
              <w:t xml:space="preserve"> </w:t>
            </w:r>
          </w:p>
          <w:p w:rsidR="001F2BDB" w:rsidRPr="00597779" w:rsidRDefault="001F2BDB" w:rsidP="003C1CA9">
            <w:pPr>
              <w:rPr>
                <w:rFonts w:ascii="Tahoma" w:hAnsi="Tahoma" w:cs="Tahoma"/>
                <w:sz w:val="24"/>
                <w:szCs w:val="24"/>
              </w:rPr>
            </w:pPr>
          </w:p>
          <w:p w:rsidR="001F2BDB" w:rsidRDefault="001F2BDB" w:rsidP="003C1CA9">
            <w:pPr>
              <w:rPr>
                <w:rFonts w:ascii="Tahoma" w:hAnsi="Tahoma" w:cs="Tahoma"/>
                <w:sz w:val="24"/>
                <w:szCs w:val="24"/>
              </w:rPr>
            </w:pPr>
          </w:p>
          <w:p w:rsidR="00AB6036" w:rsidRPr="00AB6036" w:rsidRDefault="00800D12" w:rsidP="00AB6036">
            <w:pPr>
              <w:rPr>
                <w:rFonts w:ascii="Tahoma" w:hAnsi="Tahoma" w:cs="Tahoma"/>
                <w:sz w:val="24"/>
                <w:szCs w:val="24"/>
              </w:rPr>
            </w:pPr>
            <w:hyperlink r:id="rId14" w:history="1">
              <w:r w:rsidR="00AB6036" w:rsidRPr="009C5F1B">
                <w:rPr>
                  <w:rStyle w:val="Hyperlink"/>
                  <w:rFonts w:ascii="Tahoma" w:hAnsi="Tahoma" w:cs="Tahoma"/>
                  <w:sz w:val="24"/>
                  <w:szCs w:val="24"/>
                </w:rPr>
                <w:t>https://www.osha.gov/Publications/osha3151.html</w:t>
              </w:r>
            </w:hyperlink>
            <w:r w:rsidR="00AB6036">
              <w:rPr>
                <w:rFonts w:ascii="Tahoma" w:hAnsi="Tahoma" w:cs="Tahoma"/>
                <w:sz w:val="24"/>
                <w:szCs w:val="24"/>
              </w:rPr>
              <w:t xml:space="preserve"> </w:t>
            </w:r>
            <w:r w:rsidR="00AB6036" w:rsidRPr="00AB6036">
              <w:rPr>
                <w:rFonts w:ascii="Tahoma" w:hAnsi="Tahoma" w:cs="Tahoma"/>
                <w:sz w:val="24"/>
                <w:szCs w:val="24"/>
              </w:rPr>
              <w:t xml:space="preserve"> </w:t>
            </w:r>
          </w:p>
          <w:p w:rsidR="00AB6036" w:rsidRPr="00597779" w:rsidRDefault="00AB6036"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AB6036" w:rsidRPr="00AB6036" w:rsidRDefault="00800D12" w:rsidP="00AB6036">
            <w:pPr>
              <w:rPr>
                <w:rFonts w:ascii="Tahoma" w:hAnsi="Tahoma" w:cs="Tahoma"/>
                <w:sz w:val="24"/>
                <w:szCs w:val="24"/>
              </w:rPr>
            </w:pPr>
            <w:hyperlink r:id="rId15" w:history="1">
              <w:r w:rsidR="00AB6036" w:rsidRPr="009C5F1B">
                <w:rPr>
                  <w:rStyle w:val="Hyperlink"/>
                  <w:rFonts w:ascii="Tahoma" w:hAnsi="Tahoma" w:cs="Tahoma"/>
                  <w:sz w:val="24"/>
                  <w:szCs w:val="24"/>
                </w:rPr>
                <w:t>https://www.osha.gov/Publications/osha3151.html</w:t>
              </w:r>
            </w:hyperlink>
            <w:r w:rsidR="00AB6036">
              <w:rPr>
                <w:rFonts w:ascii="Tahoma" w:hAnsi="Tahoma" w:cs="Tahoma"/>
                <w:sz w:val="24"/>
                <w:szCs w:val="24"/>
              </w:rPr>
              <w:t xml:space="preserve"> </w:t>
            </w:r>
            <w:r w:rsidR="00AB6036" w:rsidRPr="00AB6036">
              <w:rPr>
                <w:rFonts w:ascii="Tahoma" w:hAnsi="Tahoma" w:cs="Tahoma"/>
                <w:sz w:val="24"/>
                <w:szCs w:val="24"/>
              </w:rPr>
              <w:t xml:space="preserve"> </w:t>
            </w:r>
          </w:p>
          <w:p w:rsidR="001F2BDB" w:rsidRPr="00597779" w:rsidRDefault="001F2BDB" w:rsidP="003C1CA9">
            <w:pPr>
              <w:rPr>
                <w:rFonts w:ascii="Tahoma" w:hAnsi="Tahoma" w:cs="Tahoma"/>
                <w:sz w:val="24"/>
                <w:szCs w:val="24"/>
              </w:rPr>
            </w:pPr>
          </w:p>
          <w:p w:rsidR="001F2BDB" w:rsidRDefault="001F2BDB" w:rsidP="003C1CA9">
            <w:pPr>
              <w:rPr>
                <w:rFonts w:ascii="Tahoma" w:hAnsi="Tahoma" w:cs="Tahoma"/>
                <w:sz w:val="24"/>
                <w:szCs w:val="24"/>
              </w:rPr>
            </w:pPr>
          </w:p>
          <w:p w:rsidR="00AB6036" w:rsidRPr="00AB6036" w:rsidRDefault="00800D12" w:rsidP="00AB6036">
            <w:pPr>
              <w:rPr>
                <w:rFonts w:ascii="Tahoma" w:hAnsi="Tahoma" w:cs="Tahoma"/>
                <w:sz w:val="24"/>
                <w:szCs w:val="24"/>
              </w:rPr>
            </w:pPr>
            <w:hyperlink r:id="rId16" w:history="1">
              <w:r w:rsidR="00AB6036" w:rsidRPr="009C5F1B">
                <w:rPr>
                  <w:rStyle w:val="Hyperlink"/>
                  <w:rFonts w:ascii="Tahoma" w:hAnsi="Tahoma" w:cs="Tahoma"/>
                  <w:sz w:val="24"/>
                  <w:szCs w:val="24"/>
                </w:rPr>
                <w:t>https://www.osha.gov/Publications/osha3151.html</w:t>
              </w:r>
            </w:hyperlink>
            <w:r w:rsidR="00AB6036">
              <w:rPr>
                <w:rFonts w:ascii="Tahoma" w:hAnsi="Tahoma" w:cs="Tahoma"/>
                <w:sz w:val="24"/>
                <w:szCs w:val="24"/>
              </w:rPr>
              <w:t xml:space="preserve"> </w:t>
            </w:r>
            <w:r w:rsidR="00AB6036" w:rsidRPr="00AB6036">
              <w:rPr>
                <w:rFonts w:ascii="Tahoma" w:hAnsi="Tahoma" w:cs="Tahoma"/>
                <w:sz w:val="24"/>
                <w:szCs w:val="24"/>
              </w:rPr>
              <w:t xml:space="preserve"> </w:t>
            </w:r>
          </w:p>
          <w:p w:rsidR="00AB6036" w:rsidRPr="00597779" w:rsidRDefault="00AB6036"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Default="001F2BDB" w:rsidP="003C1CA9">
            <w:pPr>
              <w:rPr>
                <w:rFonts w:ascii="Tahoma" w:hAnsi="Tahoma" w:cs="Tahoma"/>
                <w:sz w:val="24"/>
                <w:szCs w:val="24"/>
              </w:rPr>
            </w:pPr>
          </w:p>
          <w:p w:rsidR="00AB6036" w:rsidRPr="00597779" w:rsidRDefault="00AB6036" w:rsidP="003C1CA9">
            <w:pPr>
              <w:rPr>
                <w:rFonts w:ascii="Tahoma" w:hAnsi="Tahoma" w:cs="Tahoma"/>
                <w:sz w:val="24"/>
                <w:szCs w:val="24"/>
              </w:rPr>
            </w:pPr>
            <w:r>
              <w:rPr>
                <w:rFonts w:ascii="Tahoma" w:hAnsi="Tahoma" w:cs="Tahoma"/>
                <w:sz w:val="24"/>
                <w:szCs w:val="24"/>
              </w:rPr>
              <w:t>PPT slide</w:t>
            </w:r>
            <w:r w:rsidRPr="00597779">
              <w:rPr>
                <w:rFonts w:ascii="Tahoma" w:hAnsi="Tahoma" w:cs="Tahoma"/>
                <w:sz w:val="24"/>
                <w:szCs w:val="24"/>
              </w:rPr>
              <w:t xml:space="preserve"> #</w:t>
            </w:r>
            <w:r w:rsidR="00137955">
              <w:rPr>
                <w:rFonts w:ascii="Tahoma" w:hAnsi="Tahoma" w:cs="Tahoma"/>
                <w:sz w:val="24"/>
                <w:szCs w:val="24"/>
              </w:rPr>
              <w:t>30</w:t>
            </w:r>
          </w:p>
          <w:p w:rsidR="00AB6036" w:rsidRPr="00AB6036" w:rsidRDefault="00800D12" w:rsidP="00AB6036">
            <w:pPr>
              <w:rPr>
                <w:rFonts w:ascii="Tahoma" w:hAnsi="Tahoma" w:cs="Tahoma"/>
                <w:sz w:val="24"/>
                <w:szCs w:val="24"/>
              </w:rPr>
            </w:pPr>
            <w:hyperlink r:id="rId17" w:history="1">
              <w:r w:rsidR="00AB6036" w:rsidRPr="009C5F1B">
                <w:rPr>
                  <w:rStyle w:val="Hyperlink"/>
                  <w:rFonts w:ascii="Tahoma" w:hAnsi="Tahoma" w:cs="Tahoma"/>
                  <w:sz w:val="24"/>
                  <w:szCs w:val="24"/>
                </w:rPr>
                <w:t>https://www.osha.gov/Publications/osha3151.html</w:t>
              </w:r>
            </w:hyperlink>
            <w:r w:rsidR="00AB6036">
              <w:rPr>
                <w:rFonts w:ascii="Tahoma" w:hAnsi="Tahoma" w:cs="Tahoma"/>
                <w:sz w:val="24"/>
                <w:szCs w:val="24"/>
              </w:rPr>
              <w:t xml:space="preserve"> </w:t>
            </w:r>
            <w:r w:rsidR="00AB6036" w:rsidRPr="00AB6036">
              <w:rPr>
                <w:rFonts w:ascii="Tahoma" w:hAnsi="Tahoma" w:cs="Tahoma"/>
                <w:sz w:val="24"/>
                <w:szCs w:val="24"/>
              </w:rPr>
              <w:t xml:space="preserve"> </w:t>
            </w:r>
          </w:p>
          <w:p w:rsidR="001F2BDB" w:rsidRPr="00597779" w:rsidRDefault="001F2BDB" w:rsidP="003C1CA9">
            <w:pPr>
              <w:rPr>
                <w:rFonts w:ascii="Tahoma" w:hAnsi="Tahoma" w:cs="Tahoma"/>
                <w:sz w:val="24"/>
                <w:szCs w:val="24"/>
              </w:rPr>
            </w:pPr>
          </w:p>
          <w:p w:rsidR="00323263" w:rsidRDefault="00323263" w:rsidP="003C1CA9">
            <w:pPr>
              <w:rPr>
                <w:rFonts w:ascii="Tahoma" w:hAnsi="Tahoma" w:cs="Tahoma"/>
                <w:sz w:val="24"/>
                <w:szCs w:val="24"/>
              </w:rPr>
            </w:pPr>
          </w:p>
          <w:p w:rsidR="00323263" w:rsidRDefault="00323263" w:rsidP="003C1CA9">
            <w:pPr>
              <w:rPr>
                <w:rFonts w:ascii="Tahoma" w:hAnsi="Tahoma" w:cs="Tahoma"/>
                <w:sz w:val="24"/>
                <w:szCs w:val="24"/>
              </w:rPr>
            </w:pPr>
          </w:p>
          <w:p w:rsidR="00323263" w:rsidRDefault="00323263" w:rsidP="003C1CA9">
            <w:pPr>
              <w:rPr>
                <w:rFonts w:ascii="Tahoma" w:hAnsi="Tahoma" w:cs="Tahoma"/>
                <w:sz w:val="24"/>
                <w:szCs w:val="24"/>
              </w:rPr>
            </w:pPr>
          </w:p>
          <w:p w:rsidR="00323263" w:rsidRDefault="00323263" w:rsidP="003C1CA9">
            <w:pPr>
              <w:rPr>
                <w:rFonts w:ascii="Tahoma" w:hAnsi="Tahoma" w:cs="Tahoma"/>
                <w:sz w:val="24"/>
                <w:szCs w:val="24"/>
              </w:rPr>
            </w:pPr>
          </w:p>
          <w:p w:rsidR="00323263" w:rsidRDefault="00323263" w:rsidP="003C1CA9">
            <w:pPr>
              <w:rPr>
                <w:rFonts w:ascii="Tahoma" w:hAnsi="Tahoma" w:cs="Tahoma"/>
                <w:sz w:val="24"/>
                <w:szCs w:val="24"/>
              </w:rPr>
            </w:pPr>
          </w:p>
          <w:p w:rsidR="00323263" w:rsidRDefault="00AB6036" w:rsidP="003C1CA9">
            <w:pPr>
              <w:rPr>
                <w:rFonts w:ascii="Tahoma" w:hAnsi="Tahoma" w:cs="Tahoma"/>
                <w:sz w:val="24"/>
                <w:szCs w:val="24"/>
              </w:rPr>
            </w:pPr>
            <w:r w:rsidRPr="00597779">
              <w:rPr>
                <w:rFonts w:ascii="Tahoma" w:hAnsi="Tahoma" w:cs="Tahoma"/>
                <w:sz w:val="24"/>
                <w:szCs w:val="24"/>
              </w:rPr>
              <w:t>PPT slides #</w:t>
            </w:r>
            <w:r>
              <w:rPr>
                <w:rFonts w:ascii="Tahoma" w:hAnsi="Tahoma" w:cs="Tahoma"/>
                <w:sz w:val="24"/>
                <w:szCs w:val="24"/>
              </w:rPr>
              <w:t>3</w:t>
            </w:r>
            <w:r w:rsidR="00137955">
              <w:rPr>
                <w:rFonts w:ascii="Tahoma" w:hAnsi="Tahoma" w:cs="Tahoma"/>
                <w:sz w:val="24"/>
                <w:szCs w:val="24"/>
              </w:rPr>
              <w:t>1</w:t>
            </w:r>
            <w:r>
              <w:rPr>
                <w:rFonts w:ascii="Tahoma" w:hAnsi="Tahoma" w:cs="Tahoma"/>
                <w:sz w:val="24"/>
                <w:szCs w:val="24"/>
              </w:rPr>
              <w:t xml:space="preserve"> – </w:t>
            </w:r>
            <w:r w:rsidRPr="00597779">
              <w:rPr>
                <w:rFonts w:ascii="Tahoma" w:hAnsi="Tahoma" w:cs="Tahoma"/>
                <w:sz w:val="24"/>
                <w:szCs w:val="24"/>
              </w:rPr>
              <w:t>#</w:t>
            </w:r>
            <w:r>
              <w:rPr>
                <w:rFonts w:ascii="Tahoma" w:hAnsi="Tahoma" w:cs="Tahoma"/>
                <w:sz w:val="24"/>
                <w:szCs w:val="24"/>
              </w:rPr>
              <w:t>3</w:t>
            </w:r>
            <w:r w:rsidR="00137955">
              <w:rPr>
                <w:rFonts w:ascii="Tahoma" w:hAnsi="Tahoma" w:cs="Tahoma"/>
                <w:sz w:val="24"/>
                <w:szCs w:val="24"/>
              </w:rPr>
              <w:t>2</w:t>
            </w:r>
          </w:p>
          <w:p w:rsidR="00323263" w:rsidRDefault="00800D12" w:rsidP="003C1CA9">
            <w:pPr>
              <w:rPr>
                <w:rFonts w:ascii="Tahoma" w:hAnsi="Tahoma" w:cs="Tahoma"/>
                <w:sz w:val="24"/>
                <w:szCs w:val="24"/>
              </w:rPr>
            </w:pPr>
            <w:hyperlink r:id="rId18" w:history="1">
              <w:r w:rsidR="00AB6036" w:rsidRPr="009C5F1B">
                <w:rPr>
                  <w:rStyle w:val="Hyperlink"/>
                  <w:rFonts w:ascii="Tahoma" w:hAnsi="Tahoma" w:cs="Tahoma"/>
                  <w:sz w:val="24"/>
                  <w:szCs w:val="24"/>
                </w:rPr>
                <w:t>https://www.osha.gov/Publications/osha3151.html</w:t>
              </w:r>
            </w:hyperlink>
            <w:r w:rsidR="00AB6036">
              <w:rPr>
                <w:rFonts w:ascii="Tahoma" w:hAnsi="Tahoma" w:cs="Tahoma"/>
                <w:sz w:val="24"/>
                <w:szCs w:val="24"/>
              </w:rPr>
              <w:t xml:space="preserve"> </w:t>
            </w:r>
            <w:r w:rsidR="00AB6036" w:rsidRPr="00AB6036">
              <w:rPr>
                <w:rFonts w:ascii="Tahoma" w:hAnsi="Tahoma" w:cs="Tahoma"/>
                <w:sz w:val="24"/>
                <w:szCs w:val="24"/>
              </w:rPr>
              <w:t xml:space="preserve"> </w:t>
            </w:r>
          </w:p>
          <w:p w:rsidR="00AB6036" w:rsidRPr="00AB6036" w:rsidRDefault="00800D12" w:rsidP="00AB6036">
            <w:pPr>
              <w:rPr>
                <w:rFonts w:ascii="Tahoma" w:hAnsi="Tahoma" w:cs="Tahoma"/>
                <w:sz w:val="24"/>
                <w:szCs w:val="24"/>
              </w:rPr>
            </w:pPr>
            <w:hyperlink r:id="rId19" w:history="1">
              <w:r w:rsidR="00AB6036" w:rsidRPr="009C5F1B">
                <w:rPr>
                  <w:rStyle w:val="Hyperlink"/>
                  <w:rFonts w:ascii="Tahoma" w:hAnsi="Tahoma" w:cs="Tahoma"/>
                  <w:sz w:val="24"/>
                  <w:szCs w:val="24"/>
                </w:rPr>
                <w:t>https://www.osha.gov/dte/outreach/intro_osha/7_employee_ppe.pdf</w:t>
              </w:r>
            </w:hyperlink>
            <w:r w:rsidR="00AB6036">
              <w:rPr>
                <w:rFonts w:ascii="Tahoma" w:hAnsi="Tahoma" w:cs="Tahoma"/>
                <w:sz w:val="24"/>
                <w:szCs w:val="24"/>
              </w:rPr>
              <w:t xml:space="preserve"> </w:t>
            </w:r>
          </w:p>
          <w:p w:rsidR="00AB6036" w:rsidRDefault="00AB6036" w:rsidP="003C1CA9">
            <w:pPr>
              <w:rPr>
                <w:rFonts w:ascii="Tahoma" w:hAnsi="Tahoma" w:cs="Tahoma"/>
                <w:sz w:val="24"/>
                <w:szCs w:val="24"/>
              </w:rPr>
            </w:pPr>
          </w:p>
          <w:p w:rsidR="00323263" w:rsidRDefault="00323263" w:rsidP="003C1CA9">
            <w:pPr>
              <w:rPr>
                <w:rFonts w:ascii="Tahoma" w:hAnsi="Tahoma" w:cs="Tahoma"/>
                <w:sz w:val="24"/>
                <w:szCs w:val="24"/>
              </w:rPr>
            </w:pPr>
          </w:p>
          <w:p w:rsidR="00323263" w:rsidRDefault="00323263"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1F2BDB" w:rsidRPr="00597779" w:rsidRDefault="001F2BDB" w:rsidP="003C1CA9">
            <w:pPr>
              <w:rPr>
                <w:rFonts w:ascii="Tahoma" w:hAnsi="Tahoma" w:cs="Tahoma"/>
                <w:sz w:val="24"/>
                <w:szCs w:val="24"/>
              </w:rPr>
            </w:pPr>
          </w:p>
          <w:p w:rsidR="007575F9" w:rsidRPr="00597779" w:rsidRDefault="007575F9" w:rsidP="003C1CA9">
            <w:pPr>
              <w:rPr>
                <w:rFonts w:ascii="Tahoma" w:hAnsi="Tahoma" w:cs="Tahoma"/>
                <w:sz w:val="24"/>
                <w:szCs w:val="24"/>
              </w:rPr>
            </w:pPr>
          </w:p>
        </w:tc>
      </w:tr>
    </w:tbl>
    <w:p w:rsidR="003C1CA9" w:rsidRPr="00597779" w:rsidRDefault="00CF1891" w:rsidP="003C1CA9">
      <w:pPr>
        <w:pStyle w:val="Heading2"/>
        <w:pBdr>
          <w:bottom w:val="none" w:sz="0" w:space="0" w:color="auto"/>
        </w:pBdr>
        <w:rPr>
          <w:rFonts w:ascii="Tahoma" w:hAnsi="Tahoma" w:cs="Tahoma"/>
          <w:i/>
          <w:iCs/>
          <w:sz w:val="24"/>
          <w:u w:val="single"/>
        </w:rPr>
      </w:pPr>
      <w:r w:rsidRPr="00597779">
        <w:rPr>
          <w:rFonts w:ascii="Tahoma" w:hAnsi="Tahoma" w:cs="Tahoma"/>
          <w:i/>
          <w:iCs/>
          <w:sz w:val="24"/>
          <w:u w:val="single"/>
        </w:rPr>
        <w:lastRenderedPageBreak/>
        <w:t>Application (How students apply what they learn</w:t>
      </w:r>
      <w:r w:rsidR="003C1CA9" w:rsidRPr="00597779">
        <w:rPr>
          <w:rFonts w:ascii="Tahoma" w:hAnsi="Tahoma" w:cs="Tahoma"/>
          <w:i/>
          <w:iCs/>
          <w:sz w:val="24"/>
          <w:u w:val="single"/>
        </w:rPr>
        <w:t>)</w:t>
      </w:r>
      <w:r w:rsidR="009476E1" w:rsidRPr="00597779">
        <w:rPr>
          <w:rFonts w:ascii="Tahoma" w:hAnsi="Tahoma" w:cs="Tahoma"/>
          <w:i/>
          <w:iCs/>
          <w:sz w:val="24"/>
          <w:u w:val="single"/>
        </w:rPr>
        <w:t xml:space="preserve">   __       </w:t>
      </w:r>
      <w:r w:rsidR="003C1CA9" w:rsidRPr="00597779">
        <w:rPr>
          <w:rFonts w:ascii="Tahoma" w:hAnsi="Tahoma" w:cs="Tahoma"/>
          <w:i/>
          <w:iCs/>
          <w:sz w:val="24"/>
          <w:u w:val="single"/>
        </w:rPr>
        <w:t xml:space="preserve">  </w:t>
      </w:r>
      <w:r w:rsidR="009476E1" w:rsidRPr="00597779">
        <w:rPr>
          <w:rFonts w:ascii="Tahoma" w:hAnsi="Tahoma" w:cs="Tahoma"/>
          <w:i/>
          <w:iCs/>
          <w:sz w:val="24"/>
          <w:u w:val="single"/>
        </w:rPr>
        <w:t xml:space="preserve">  </w:t>
      </w:r>
      <w:r w:rsidR="00083E23" w:rsidRPr="00597779">
        <w:rPr>
          <w:rFonts w:ascii="Tahoma" w:hAnsi="Tahoma" w:cs="Tahoma"/>
          <w:i/>
          <w:iCs/>
          <w:sz w:val="24"/>
          <w:u w:val="single"/>
        </w:rPr>
        <w:t xml:space="preserve">     </w:t>
      </w:r>
      <w:r w:rsidR="00083E23" w:rsidRPr="00597779">
        <w:rPr>
          <w:rFonts w:ascii="Tahoma" w:hAnsi="Tahoma" w:cs="Tahoma"/>
          <w:bCs w:val="0"/>
          <w:i/>
          <w:iCs/>
          <w:sz w:val="24"/>
          <w:u w:val="single"/>
        </w:rPr>
        <w:t>Estimated Time</w:t>
      </w:r>
      <w:r w:rsidR="009476E1" w:rsidRPr="00597779">
        <w:rPr>
          <w:rFonts w:ascii="Tahoma" w:hAnsi="Tahoma" w:cs="Tahoma"/>
          <w:bCs w:val="0"/>
          <w:i/>
          <w:iCs/>
          <w:sz w:val="24"/>
          <w:u w:val="single"/>
        </w:rPr>
        <w:t>:  ?? hours</w:t>
      </w:r>
    </w:p>
    <w:tbl>
      <w:tblPr>
        <w:tblW w:w="0" w:type="auto"/>
        <w:tblInd w:w="108" w:type="dxa"/>
        <w:tblLayout w:type="fixed"/>
        <w:tblLook w:val="04A0" w:firstRow="1" w:lastRow="0" w:firstColumn="1" w:lastColumn="0" w:noHBand="0" w:noVBand="1"/>
      </w:tblPr>
      <w:tblGrid>
        <w:gridCol w:w="7470"/>
        <w:gridCol w:w="3330"/>
      </w:tblGrid>
      <w:tr w:rsidR="00597779" w:rsidRPr="00597779" w:rsidTr="003C1CA9">
        <w:tc>
          <w:tcPr>
            <w:tcW w:w="7470" w:type="dxa"/>
            <w:hideMark/>
          </w:tcPr>
          <w:p w:rsidR="003C1CA9" w:rsidRPr="00597779" w:rsidRDefault="003C1CA9">
            <w:pPr>
              <w:rPr>
                <w:rFonts w:ascii="Tahoma" w:hAnsi="Tahoma" w:cs="Tahoma"/>
                <w:sz w:val="24"/>
                <w:szCs w:val="24"/>
              </w:rPr>
            </w:pPr>
            <w:r w:rsidRPr="0059777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597779" w:rsidRDefault="003C1CA9">
            <w:pPr>
              <w:rPr>
                <w:rFonts w:ascii="Tahoma" w:hAnsi="Tahoma" w:cs="Tahoma"/>
                <w:sz w:val="24"/>
                <w:szCs w:val="24"/>
              </w:rPr>
            </w:pPr>
            <w:r w:rsidRPr="00597779">
              <w:rPr>
                <w:rFonts w:ascii="Tahoma" w:hAnsi="Tahoma" w:cs="Tahoma"/>
                <w:sz w:val="24"/>
                <w:szCs w:val="24"/>
              </w:rPr>
              <w:t>Methods</w:t>
            </w:r>
          </w:p>
        </w:tc>
      </w:tr>
      <w:tr w:rsidR="00597779" w:rsidRPr="00597779" w:rsidTr="003C1CA9">
        <w:trPr>
          <w:trHeight w:val="930"/>
        </w:trPr>
        <w:tc>
          <w:tcPr>
            <w:tcW w:w="7470" w:type="dxa"/>
            <w:tcBorders>
              <w:top w:val="single" w:sz="6" w:space="0" w:color="auto"/>
              <w:left w:val="nil"/>
              <w:bottom w:val="nil"/>
              <w:right w:val="nil"/>
            </w:tcBorders>
          </w:tcPr>
          <w:p w:rsidR="003C1CA9" w:rsidRPr="00597779" w:rsidRDefault="003C1CA9">
            <w:pPr>
              <w:ind w:left="702" w:hanging="702"/>
              <w:rPr>
                <w:rFonts w:ascii="Tahoma" w:hAnsi="Tahoma" w:cs="Tahoma"/>
                <w:sz w:val="24"/>
                <w:szCs w:val="24"/>
              </w:rPr>
            </w:pPr>
          </w:p>
          <w:p w:rsidR="007414B5" w:rsidRDefault="007518DB" w:rsidP="000D5AB2">
            <w:pPr>
              <w:ind w:left="702" w:hanging="702"/>
              <w:rPr>
                <w:rFonts w:ascii="Tahoma" w:hAnsi="Tahoma" w:cs="Tahoma"/>
                <w:sz w:val="24"/>
                <w:szCs w:val="24"/>
              </w:rPr>
            </w:pPr>
            <w:r w:rsidRPr="00597779">
              <w:rPr>
                <w:rFonts w:ascii="Tahoma" w:hAnsi="Tahoma" w:cs="Tahoma"/>
                <w:sz w:val="24"/>
                <w:szCs w:val="24"/>
              </w:rPr>
              <w:t>Show pictures of jobsite activities. Have students identify the hazards and PPE needed.</w:t>
            </w:r>
          </w:p>
          <w:p w:rsidR="001A6971" w:rsidRDefault="001A6971" w:rsidP="000D5AB2">
            <w:pPr>
              <w:ind w:left="702" w:hanging="702"/>
              <w:rPr>
                <w:rFonts w:ascii="Tahoma" w:hAnsi="Tahoma" w:cs="Tahoma"/>
                <w:sz w:val="24"/>
                <w:szCs w:val="24"/>
              </w:rPr>
            </w:pPr>
          </w:p>
          <w:p w:rsidR="001A6971" w:rsidRDefault="001A6971" w:rsidP="000D5AB2">
            <w:pPr>
              <w:ind w:left="702" w:hanging="702"/>
              <w:rPr>
                <w:rFonts w:ascii="Tahoma" w:hAnsi="Tahoma" w:cs="Tahoma"/>
                <w:sz w:val="24"/>
                <w:szCs w:val="24"/>
              </w:rPr>
            </w:pPr>
          </w:p>
          <w:p w:rsidR="001A6971" w:rsidRPr="00597779" w:rsidRDefault="001A6971" w:rsidP="000D5AB2">
            <w:pPr>
              <w:ind w:left="702" w:hanging="702"/>
              <w:rPr>
                <w:rFonts w:ascii="Tahoma" w:hAnsi="Tahoma" w:cs="Tahoma"/>
                <w:sz w:val="24"/>
                <w:szCs w:val="24"/>
              </w:rPr>
            </w:pPr>
          </w:p>
        </w:tc>
        <w:tc>
          <w:tcPr>
            <w:tcW w:w="3330" w:type="dxa"/>
            <w:tcBorders>
              <w:top w:val="single" w:sz="6" w:space="0" w:color="auto"/>
              <w:left w:val="single" w:sz="6" w:space="0" w:color="auto"/>
              <w:bottom w:val="nil"/>
              <w:right w:val="nil"/>
            </w:tcBorders>
          </w:tcPr>
          <w:p w:rsidR="003C1CA9" w:rsidRPr="00597779" w:rsidRDefault="003C1CA9">
            <w:pPr>
              <w:rPr>
                <w:rFonts w:ascii="Tahoma" w:hAnsi="Tahoma" w:cs="Tahoma"/>
                <w:sz w:val="24"/>
                <w:szCs w:val="24"/>
              </w:rPr>
            </w:pPr>
          </w:p>
          <w:p w:rsidR="003C1CA9" w:rsidRPr="00597779" w:rsidRDefault="00137955">
            <w:pPr>
              <w:rPr>
                <w:rFonts w:ascii="Tahoma" w:hAnsi="Tahoma" w:cs="Tahoma"/>
                <w:sz w:val="24"/>
                <w:szCs w:val="24"/>
              </w:rPr>
            </w:pPr>
            <w:r>
              <w:rPr>
                <w:rFonts w:ascii="Tahoma" w:hAnsi="Tahoma" w:cs="Tahoma"/>
                <w:sz w:val="24"/>
                <w:szCs w:val="24"/>
              </w:rPr>
              <w:t>PPT slides #33</w:t>
            </w:r>
            <w:r w:rsidR="00FA593E">
              <w:rPr>
                <w:rFonts w:ascii="Tahoma" w:hAnsi="Tahoma" w:cs="Tahoma"/>
                <w:sz w:val="24"/>
                <w:szCs w:val="24"/>
              </w:rPr>
              <w:t xml:space="preserve"> – #3</w:t>
            </w:r>
            <w:r>
              <w:rPr>
                <w:rFonts w:ascii="Tahoma" w:hAnsi="Tahoma" w:cs="Tahoma"/>
                <w:sz w:val="24"/>
                <w:szCs w:val="24"/>
              </w:rPr>
              <w:t>6</w:t>
            </w:r>
            <w:r w:rsidR="00FA593E">
              <w:rPr>
                <w:rFonts w:ascii="Tahoma" w:hAnsi="Tahoma" w:cs="Tahoma"/>
                <w:sz w:val="24"/>
                <w:szCs w:val="24"/>
              </w:rPr>
              <w:t xml:space="preserve"> </w:t>
            </w:r>
          </w:p>
          <w:p w:rsidR="003C1CA9" w:rsidRPr="00597779" w:rsidRDefault="003C1CA9">
            <w:pPr>
              <w:rPr>
                <w:rFonts w:ascii="Tahoma" w:hAnsi="Tahoma" w:cs="Tahoma"/>
                <w:sz w:val="24"/>
                <w:szCs w:val="24"/>
              </w:rPr>
            </w:pPr>
          </w:p>
          <w:p w:rsidR="003C1CA9" w:rsidRPr="00597779" w:rsidRDefault="003C1CA9">
            <w:pPr>
              <w:rPr>
                <w:rFonts w:ascii="Tahoma" w:hAnsi="Tahoma" w:cs="Tahoma"/>
                <w:sz w:val="24"/>
                <w:szCs w:val="24"/>
              </w:rPr>
            </w:pPr>
          </w:p>
        </w:tc>
      </w:tr>
    </w:tbl>
    <w:p w:rsidR="003C1CA9" w:rsidRPr="00597779" w:rsidRDefault="00CF1891" w:rsidP="003C1CA9">
      <w:pPr>
        <w:pStyle w:val="Heading1"/>
        <w:rPr>
          <w:rFonts w:ascii="Tahoma" w:hAnsi="Tahoma" w:cs="Tahoma"/>
          <w:i/>
          <w:iCs/>
          <w:sz w:val="24"/>
          <w:u w:val="single"/>
        </w:rPr>
      </w:pPr>
      <w:r w:rsidRPr="00597779">
        <w:rPr>
          <w:rFonts w:ascii="Tahoma" w:hAnsi="Tahoma" w:cs="Tahoma"/>
          <w:i/>
          <w:iCs/>
          <w:sz w:val="24"/>
          <w:u w:val="single"/>
        </w:rPr>
        <w:t xml:space="preserve">Evaluation/Summary                                                               </w:t>
      </w:r>
      <w:r w:rsidR="009476E1" w:rsidRPr="00597779">
        <w:rPr>
          <w:rFonts w:ascii="Tahoma" w:hAnsi="Tahoma" w:cs="Tahoma"/>
          <w:i/>
          <w:iCs/>
          <w:sz w:val="24"/>
          <w:u w:val="single"/>
        </w:rPr>
        <w:t xml:space="preserve">   </w:t>
      </w:r>
      <w:r w:rsidR="00083E23" w:rsidRPr="00597779">
        <w:rPr>
          <w:rFonts w:ascii="Tahoma" w:hAnsi="Tahoma" w:cs="Tahoma"/>
          <w:i/>
          <w:iCs/>
          <w:sz w:val="24"/>
          <w:u w:val="single"/>
        </w:rPr>
        <w:t xml:space="preserve">      </w:t>
      </w:r>
      <w:r w:rsidR="00083E23" w:rsidRPr="00597779">
        <w:rPr>
          <w:rFonts w:ascii="Tahoma" w:hAnsi="Tahoma" w:cs="Tahoma"/>
          <w:bCs w:val="0"/>
          <w:i/>
          <w:iCs/>
          <w:sz w:val="24"/>
          <w:u w:val="single"/>
        </w:rPr>
        <w:t>Estimated Time</w:t>
      </w:r>
      <w:r w:rsidR="009476E1" w:rsidRPr="00597779">
        <w:rPr>
          <w:rFonts w:ascii="Tahoma" w:hAnsi="Tahoma" w:cs="Tahoma"/>
          <w:bCs w:val="0"/>
          <w:i/>
          <w:iCs/>
          <w:sz w:val="24"/>
          <w:u w:val="single"/>
        </w:rPr>
        <w:t xml:space="preserve">:  </w:t>
      </w:r>
      <w:r w:rsidR="007518DB" w:rsidRPr="00597779">
        <w:rPr>
          <w:rFonts w:ascii="Tahoma" w:hAnsi="Tahoma" w:cs="Tahoma"/>
          <w:bCs w:val="0"/>
          <w:i/>
          <w:iCs/>
          <w:sz w:val="24"/>
          <w:u w:val="single"/>
        </w:rPr>
        <w:t>?? hours</w:t>
      </w:r>
    </w:p>
    <w:tbl>
      <w:tblPr>
        <w:tblW w:w="0" w:type="auto"/>
        <w:tblInd w:w="108" w:type="dxa"/>
        <w:tblLayout w:type="fixed"/>
        <w:tblLook w:val="04A0" w:firstRow="1" w:lastRow="0" w:firstColumn="1" w:lastColumn="0" w:noHBand="0" w:noVBand="1"/>
      </w:tblPr>
      <w:tblGrid>
        <w:gridCol w:w="7470"/>
        <w:gridCol w:w="3240"/>
      </w:tblGrid>
      <w:tr w:rsidR="00597779" w:rsidRPr="00597779" w:rsidTr="00083E23">
        <w:trPr>
          <w:trHeight w:val="80"/>
        </w:trPr>
        <w:tc>
          <w:tcPr>
            <w:tcW w:w="7470" w:type="dxa"/>
            <w:hideMark/>
          </w:tcPr>
          <w:p w:rsidR="003C1CA9" w:rsidRPr="00597779" w:rsidRDefault="003C1CA9">
            <w:pPr>
              <w:rPr>
                <w:rFonts w:ascii="Tahoma" w:hAnsi="Tahoma" w:cs="Tahoma"/>
                <w:sz w:val="24"/>
                <w:szCs w:val="24"/>
              </w:rPr>
            </w:pPr>
            <w:r w:rsidRPr="00597779">
              <w:rPr>
                <w:rFonts w:ascii="Tahoma" w:hAnsi="Tahoma" w:cs="Tahoma"/>
                <w:sz w:val="24"/>
                <w:szCs w:val="24"/>
              </w:rPr>
              <w:t>Key Points</w:t>
            </w:r>
          </w:p>
        </w:tc>
        <w:tc>
          <w:tcPr>
            <w:tcW w:w="3240" w:type="dxa"/>
            <w:tcBorders>
              <w:top w:val="nil"/>
              <w:left w:val="single" w:sz="6" w:space="0" w:color="auto"/>
              <w:bottom w:val="single" w:sz="6" w:space="0" w:color="auto"/>
              <w:right w:val="nil"/>
            </w:tcBorders>
            <w:hideMark/>
          </w:tcPr>
          <w:p w:rsidR="003C1CA9" w:rsidRPr="00597779" w:rsidRDefault="003C1CA9">
            <w:pPr>
              <w:rPr>
                <w:rFonts w:ascii="Tahoma" w:hAnsi="Tahoma" w:cs="Tahoma"/>
                <w:sz w:val="24"/>
                <w:szCs w:val="24"/>
              </w:rPr>
            </w:pPr>
            <w:r w:rsidRPr="00597779">
              <w:rPr>
                <w:rFonts w:ascii="Tahoma" w:hAnsi="Tahoma" w:cs="Tahoma"/>
                <w:sz w:val="24"/>
                <w:szCs w:val="24"/>
              </w:rPr>
              <w:t>Methods</w:t>
            </w:r>
          </w:p>
        </w:tc>
      </w:tr>
      <w:tr w:rsidR="00597779" w:rsidRPr="00597779" w:rsidTr="00083E23">
        <w:trPr>
          <w:trHeight w:val="525"/>
        </w:trPr>
        <w:tc>
          <w:tcPr>
            <w:tcW w:w="7470" w:type="dxa"/>
            <w:tcBorders>
              <w:top w:val="single" w:sz="6" w:space="0" w:color="auto"/>
              <w:left w:val="nil"/>
              <w:bottom w:val="nil"/>
              <w:right w:val="nil"/>
            </w:tcBorders>
          </w:tcPr>
          <w:p w:rsidR="003C1CA9" w:rsidRPr="00597779" w:rsidRDefault="003C1CA9">
            <w:pPr>
              <w:ind w:left="702" w:hanging="702"/>
              <w:rPr>
                <w:rFonts w:ascii="Tahoma" w:hAnsi="Tahoma" w:cs="Tahoma"/>
                <w:bCs/>
                <w:iCs/>
                <w:sz w:val="24"/>
                <w:szCs w:val="24"/>
              </w:rPr>
            </w:pPr>
          </w:p>
          <w:p w:rsidR="00600D5A" w:rsidRDefault="00600D5A">
            <w:pPr>
              <w:ind w:left="702" w:hanging="702"/>
              <w:rPr>
                <w:rFonts w:ascii="Tahoma" w:hAnsi="Tahoma" w:cs="Tahoma"/>
                <w:bCs/>
                <w:iCs/>
                <w:sz w:val="24"/>
                <w:szCs w:val="24"/>
              </w:rPr>
            </w:pPr>
            <w:r>
              <w:rPr>
                <w:rFonts w:ascii="Tahoma" w:hAnsi="Tahoma" w:cs="Tahoma"/>
                <w:bCs/>
                <w:iCs/>
                <w:sz w:val="24"/>
                <w:szCs w:val="24"/>
              </w:rPr>
              <w:t>Summarize key points</w:t>
            </w:r>
          </w:p>
          <w:p w:rsidR="00600D5A" w:rsidRDefault="00600D5A">
            <w:pPr>
              <w:ind w:left="702" w:hanging="702"/>
              <w:rPr>
                <w:rFonts w:ascii="Tahoma" w:hAnsi="Tahoma" w:cs="Tahoma"/>
                <w:bCs/>
                <w:iCs/>
                <w:sz w:val="24"/>
                <w:szCs w:val="24"/>
              </w:rPr>
            </w:pPr>
          </w:p>
          <w:p w:rsidR="007414B5" w:rsidRPr="00597779" w:rsidRDefault="006360A8">
            <w:pPr>
              <w:ind w:left="702" w:hanging="702"/>
              <w:rPr>
                <w:rFonts w:ascii="Tahoma" w:hAnsi="Tahoma" w:cs="Tahoma"/>
                <w:bCs/>
                <w:iCs/>
                <w:sz w:val="24"/>
                <w:szCs w:val="24"/>
              </w:rPr>
            </w:pPr>
            <w:r>
              <w:rPr>
                <w:rFonts w:ascii="Tahoma" w:hAnsi="Tahoma" w:cs="Tahoma"/>
                <w:bCs/>
                <w:iCs/>
                <w:sz w:val="24"/>
                <w:szCs w:val="24"/>
              </w:rPr>
              <w:t>Knowledge Check:</w:t>
            </w:r>
            <w:r w:rsidR="00597779">
              <w:rPr>
                <w:rFonts w:ascii="Tahoma" w:hAnsi="Tahoma" w:cs="Tahoma"/>
                <w:bCs/>
                <w:iCs/>
                <w:sz w:val="24"/>
                <w:szCs w:val="24"/>
              </w:rPr>
              <w:t xml:space="preserve"> </w:t>
            </w:r>
            <w:r w:rsidR="00597779" w:rsidRPr="00026F04">
              <w:rPr>
                <w:rFonts w:ascii="Tahoma" w:hAnsi="Tahoma" w:cs="Tahoma"/>
                <w:bCs/>
                <w:i/>
                <w:iCs/>
                <w:sz w:val="24"/>
                <w:szCs w:val="24"/>
              </w:rPr>
              <w:t>P</w:t>
            </w:r>
            <w:r>
              <w:rPr>
                <w:rFonts w:ascii="Tahoma" w:hAnsi="Tahoma" w:cs="Tahoma"/>
                <w:bCs/>
                <w:i/>
                <w:iCs/>
                <w:sz w:val="24"/>
                <w:szCs w:val="24"/>
              </w:rPr>
              <w:t xml:space="preserve">ersonal </w:t>
            </w:r>
            <w:r w:rsidR="00597779" w:rsidRPr="00026F04">
              <w:rPr>
                <w:rFonts w:ascii="Tahoma" w:hAnsi="Tahoma" w:cs="Tahoma"/>
                <w:bCs/>
                <w:i/>
                <w:iCs/>
                <w:sz w:val="24"/>
                <w:szCs w:val="24"/>
              </w:rPr>
              <w:t>P</w:t>
            </w:r>
            <w:r>
              <w:rPr>
                <w:rFonts w:ascii="Tahoma" w:hAnsi="Tahoma" w:cs="Tahoma"/>
                <w:bCs/>
                <w:i/>
                <w:iCs/>
                <w:sz w:val="24"/>
                <w:szCs w:val="24"/>
              </w:rPr>
              <w:t xml:space="preserve">rotective </w:t>
            </w:r>
            <w:r w:rsidR="00597779" w:rsidRPr="00026F04">
              <w:rPr>
                <w:rFonts w:ascii="Tahoma" w:hAnsi="Tahoma" w:cs="Tahoma"/>
                <w:bCs/>
                <w:i/>
                <w:iCs/>
                <w:sz w:val="24"/>
                <w:szCs w:val="24"/>
              </w:rPr>
              <w:t>E</w:t>
            </w:r>
            <w:r>
              <w:rPr>
                <w:rFonts w:ascii="Tahoma" w:hAnsi="Tahoma" w:cs="Tahoma"/>
                <w:bCs/>
                <w:i/>
                <w:iCs/>
                <w:sz w:val="24"/>
                <w:szCs w:val="24"/>
              </w:rPr>
              <w:t>quipment</w:t>
            </w:r>
          </w:p>
          <w:p w:rsidR="00DE628A" w:rsidRPr="00597779" w:rsidRDefault="00DE628A" w:rsidP="000D5AB2">
            <w:pPr>
              <w:pStyle w:val="Heading9"/>
              <w:ind w:left="0" w:firstLine="0"/>
              <w:rPr>
                <w:rFonts w:ascii="Tahoma" w:hAnsi="Tahoma" w:cs="Tahoma"/>
                <w:sz w:val="24"/>
                <w:szCs w:val="24"/>
              </w:rPr>
            </w:pPr>
          </w:p>
          <w:p w:rsidR="00DE628A" w:rsidRPr="00597779" w:rsidRDefault="00DE628A" w:rsidP="005A4ABD">
            <w:pPr>
              <w:pStyle w:val="Heading9"/>
              <w:ind w:left="0" w:firstLine="0"/>
              <w:rPr>
                <w:rFonts w:ascii="Tahoma" w:hAnsi="Tahoma" w:cs="Tahoma"/>
                <w:sz w:val="24"/>
                <w:szCs w:val="24"/>
              </w:rPr>
            </w:pPr>
          </w:p>
          <w:p w:rsidR="000D5AB2" w:rsidRDefault="000D5AB2" w:rsidP="000D5AB2"/>
          <w:p w:rsidR="001A6971" w:rsidRDefault="001A6971" w:rsidP="000D5AB2"/>
          <w:p w:rsidR="001A6971" w:rsidRPr="00597779" w:rsidRDefault="001A6971" w:rsidP="000D5AB2"/>
          <w:p w:rsidR="003C1CA9" w:rsidRPr="00597779" w:rsidRDefault="003C1CA9" w:rsidP="00DE628A">
            <w:pPr>
              <w:pStyle w:val="Heading9"/>
              <w:ind w:left="0" w:firstLine="0"/>
              <w:rPr>
                <w:rFonts w:ascii="Tahoma" w:hAnsi="Tahoma" w:cs="Tahoma"/>
                <w:sz w:val="24"/>
                <w:szCs w:val="24"/>
              </w:rPr>
            </w:pPr>
            <w:r w:rsidRPr="00597779">
              <w:rPr>
                <w:rFonts w:ascii="Tahoma" w:hAnsi="Tahoma" w:cs="Tahoma"/>
                <w:sz w:val="24"/>
                <w:szCs w:val="24"/>
              </w:rPr>
              <w:lastRenderedPageBreak/>
              <w:t>References</w:t>
            </w:r>
          </w:p>
        </w:tc>
        <w:tc>
          <w:tcPr>
            <w:tcW w:w="3240" w:type="dxa"/>
            <w:tcBorders>
              <w:top w:val="single" w:sz="6" w:space="0" w:color="auto"/>
              <w:left w:val="single" w:sz="6" w:space="0" w:color="auto"/>
              <w:bottom w:val="nil"/>
              <w:right w:val="nil"/>
            </w:tcBorders>
          </w:tcPr>
          <w:p w:rsidR="007518DB" w:rsidRDefault="007518DB" w:rsidP="00026F04">
            <w:pPr>
              <w:rPr>
                <w:rFonts w:ascii="Tahoma" w:hAnsi="Tahoma" w:cs="Tahoma"/>
                <w:b/>
                <w:bCs/>
                <w:i/>
                <w:iCs/>
                <w:sz w:val="24"/>
                <w:szCs w:val="24"/>
                <w:u w:val="single"/>
              </w:rPr>
            </w:pPr>
          </w:p>
          <w:p w:rsidR="006360A8" w:rsidRDefault="00600D5A" w:rsidP="00600D5A">
            <w:pPr>
              <w:rPr>
                <w:rFonts w:ascii="Tahoma" w:hAnsi="Tahoma" w:cs="Tahoma"/>
                <w:sz w:val="24"/>
                <w:szCs w:val="24"/>
              </w:rPr>
            </w:pPr>
            <w:r>
              <w:rPr>
                <w:rFonts w:ascii="Tahoma" w:hAnsi="Tahoma" w:cs="Tahoma"/>
                <w:sz w:val="24"/>
                <w:szCs w:val="24"/>
              </w:rPr>
              <w:t>PPT slide</w:t>
            </w:r>
            <w:r w:rsidR="00FA593E">
              <w:rPr>
                <w:rFonts w:ascii="Tahoma" w:hAnsi="Tahoma" w:cs="Tahoma"/>
                <w:sz w:val="24"/>
                <w:szCs w:val="24"/>
              </w:rPr>
              <w:t xml:space="preserve"> #3</w:t>
            </w:r>
            <w:r w:rsidR="00137955">
              <w:rPr>
                <w:rFonts w:ascii="Tahoma" w:hAnsi="Tahoma" w:cs="Tahoma"/>
                <w:sz w:val="24"/>
                <w:szCs w:val="24"/>
              </w:rPr>
              <w:t>7</w:t>
            </w:r>
          </w:p>
          <w:p w:rsidR="00600D5A" w:rsidRDefault="00600D5A" w:rsidP="00600D5A">
            <w:pPr>
              <w:rPr>
                <w:rFonts w:ascii="Tahoma" w:hAnsi="Tahoma" w:cs="Tahoma"/>
                <w:sz w:val="24"/>
                <w:szCs w:val="24"/>
              </w:rPr>
            </w:pPr>
          </w:p>
          <w:p w:rsidR="00600D5A" w:rsidRPr="00597779" w:rsidRDefault="00600D5A" w:rsidP="00137955">
            <w:pPr>
              <w:rPr>
                <w:rFonts w:ascii="Tahoma" w:hAnsi="Tahoma" w:cs="Tahoma"/>
                <w:bCs/>
                <w:iCs/>
                <w:sz w:val="24"/>
                <w:szCs w:val="24"/>
              </w:rPr>
            </w:pPr>
            <w:r>
              <w:rPr>
                <w:rFonts w:ascii="Tahoma" w:hAnsi="Tahoma" w:cs="Tahoma"/>
                <w:sz w:val="24"/>
                <w:szCs w:val="24"/>
              </w:rPr>
              <w:t>PPT slides #3</w:t>
            </w:r>
            <w:r w:rsidR="00137955">
              <w:rPr>
                <w:rFonts w:ascii="Tahoma" w:hAnsi="Tahoma" w:cs="Tahoma"/>
                <w:sz w:val="24"/>
                <w:szCs w:val="24"/>
              </w:rPr>
              <w:t>8</w:t>
            </w:r>
            <w:r>
              <w:rPr>
                <w:rFonts w:ascii="Tahoma" w:hAnsi="Tahoma" w:cs="Tahoma"/>
                <w:sz w:val="24"/>
                <w:szCs w:val="24"/>
              </w:rPr>
              <w:t xml:space="preserve"> – #4</w:t>
            </w:r>
            <w:r w:rsidR="00137955">
              <w:rPr>
                <w:rFonts w:ascii="Tahoma" w:hAnsi="Tahoma" w:cs="Tahoma"/>
                <w:sz w:val="24"/>
                <w:szCs w:val="24"/>
              </w:rPr>
              <w:t>5</w:t>
            </w:r>
          </w:p>
        </w:tc>
      </w:tr>
    </w:tbl>
    <w:p w:rsidR="00DE628A" w:rsidRPr="00597779" w:rsidRDefault="00DE628A" w:rsidP="00DE628A">
      <w:pPr>
        <w:autoSpaceDE w:val="0"/>
        <w:autoSpaceDN w:val="0"/>
        <w:adjustRightInd w:val="0"/>
        <w:spacing w:after="120" w:line="240" w:lineRule="auto"/>
        <w:rPr>
          <w:rFonts w:ascii="Tahoma" w:hAnsi="Tahoma" w:cs="Tahoma"/>
          <w:b/>
          <w:bCs/>
          <w:sz w:val="24"/>
          <w:szCs w:val="24"/>
        </w:rPr>
      </w:pPr>
    </w:p>
    <w:p w:rsidR="00D70BA5" w:rsidRPr="00597779" w:rsidRDefault="00D70BA5" w:rsidP="00D70BA5">
      <w:pPr>
        <w:autoSpaceDE w:val="0"/>
        <w:autoSpaceDN w:val="0"/>
        <w:adjustRightInd w:val="0"/>
        <w:spacing w:after="120" w:line="240" w:lineRule="auto"/>
        <w:rPr>
          <w:rFonts w:ascii="Tahoma" w:hAnsi="Tahoma" w:cs="Tahoma"/>
          <w:b/>
          <w:bCs/>
          <w:sz w:val="24"/>
          <w:szCs w:val="24"/>
        </w:rPr>
      </w:pPr>
      <w:r w:rsidRPr="00597779">
        <w:rPr>
          <w:rFonts w:ascii="Tahoma" w:hAnsi="Tahoma" w:cs="Tahoma"/>
          <w:b/>
          <w:bCs/>
          <w:sz w:val="24"/>
          <w:szCs w:val="24"/>
        </w:rPr>
        <w:t xml:space="preserve">OSHA Standard: </w:t>
      </w:r>
    </w:p>
    <w:p w:rsidR="00F140E9" w:rsidRPr="007575F9" w:rsidRDefault="00800D12" w:rsidP="00D70BA5">
      <w:pPr>
        <w:autoSpaceDE w:val="0"/>
        <w:autoSpaceDN w:val="0"/>
        <w:adjustRightInd w:val="0"/>
        <w:spacing w:after="120" w:line="240" w:lineRule="auto"/>
        <w:ind w:left="360"/>
        <w:rPr>
          <w:rFonts w:ascii="Tahoma" w:hAnsi="Tahoma" w:cs="Tahoma"/>
          <w:bCs/>
          <w:sz w:val="16"/>
          <w:szCs w:val="16"/>
        </w:rPr>
      </w:pPr>
      <w:hyperlink r:id="rId20" w:history="1">
        <w:r w:rsidR="002C538A" w:rsidRPr="004B689F">
          <w:rPr>
            <w:rStyle w:val="Hyperlink"/>
            <w:rFonts w:ascii="Tahoma" w:hAnsi="Tahoma" w:cs="Tahoma"/>
            <w:bCs/>
            <w:sz w:val="24"/>
            <w:szCs w:val="24"/>
          </w:rPr>
          <w:t>https://www.osha.gov/pls/oshaweb/owasrch.search_form?p_doc_type=STANDARDS&amp;p_toc_level=1&amp;p_keyvalue=Construction</w:t>
        </w:r>
      </w:hyperlink>
      <w:r w:rsidR="002C538A">
        <w:rPr>
          <w:rFonts w:ascii="Tahoma" w:hAnsi="Tahoma" w:cs="Tahoma"/>
          <w:bCs/>
          <w:sz w:val="24"/>
          <w:szCs w:val="24"/>
        </w:rPr>
        <w:t xml:space="preserve"> </w:t>
      </w:r>
      <w:r w:rsidR="00D70BA5" w:rsidRPr="00597779">
        <w:rPr>
          <w:rFonts w:ascii="Tahoma" w:hAnsi="Tahoma" w:cs="Tahoma"/>
          <w:bCs/>
          <w:sz w:val="24"/>
          <w:szCs w:val="24"/>
        </w:rPr>
        <w:t xml:space="preserve"> </w:t>
      </w:r>
      <w:r w:rsidR="00D70BA5" w:rsidRPr="00597779">
        <w:rPr>
          <w:rFonts w:ascii="Tahoma" w:hAnsi="Tahoma" w:cs="Tahoma"/>
          <w:bCs/>
          <w:sz w:val="24"/>
          <w:szCs w:val="24"/>
        </w:rPr>
        <w:br/>
      </w:r>
    </w:p>
    <w:p w:rsidR="00E774D4" w:rsidRPr="00597779" w:rsidRDefault="00800D12" w:rsidP="00E774D4">
      <w:pPr>
        <w:numPr>
          <w:ilvl w:val="0"/>
          <w:numId w:val="5"/>
        </w:numPr>
        <w:autoSpaceDE w:val="0"/>
        <w:autoSpaceDN w:val="0"/>
        <w:adjustRightInd w:val="0"/>
        <w:spacing w:after="120" w:line="240" w:lineRule="auto"/>
        <w:rPr>
          <w:rFonts w:ascii="Tahoma" w:hAnsi="Tahoma" w:cs="Tahoma"/>
          <w:sz w:val="24"/>
          <w:szCs w:val="24"/>
        </w:rPr>
      </w:pPr>
      <w:hyperlink r:id="rId21" w:anchor="1926_Subpart_C" w:tooltip="1926 Subpart C" w:history="1">
        <w:r w:rsidR="00E774D4" w:rsidRPr="00597779">
          <w:rPr>
            <w:rStyle w:val="Hyperlink"/>
            <w:rFonts w:ascii="Tahoma" w:hAnsi="Tahoma" w:cs="Tahoma"/>
            <w:color w:val="auto"/>
            <w:sz w:val="24"/>
            <w:szCs w:val="24"/>
          </w:rPr>
          <w:t>1926 Subpart C</w:t>
        </w:r>
      </w:hyperlink>
      <w:r w:rsidR="00E774D4" w:rsidRPr="00597779">
        <w:rPr>
          <w:rFonts w:ascii="Tahoma" w:hAnsi="Tahoma" w:cs="Tahoma"/>
          <w:sz w:val="24"/>
          <w:szCs w:val="24"/>
        </w:rPr>
        <w:t xml:space="preserve">, General safety and health provisions </w:t>
      </w:r>
    </w:p>
    <w:p w:rsidR="00E774D4" w:rsidRPr="00597779" w:rsidRDefault="00800D12" w:rsidP="00E774D4">
      <w:pPr>
        <w:numPr>
          <w:ilvl w:val="1"/>
          <w:numId w:val="5"/>
        </w:numPr>
        <w:autoSpaceDE w:val="0"/>
        <w:autoSpaceDN w:val="0"/>
        <w:adjustRightInd w:val="0"/>
        <w:spacing w:after="120" w:line="240" w:lineRule="auto"/>
        <w:rPr>
          <w:rFonts w:ascii="Tahoma" w:hAnsi="Tahoma" w:cs="Tahoma"/>
          <w:sz w:val="24"/>
          <w:szCs w:val="24"/>
        </w:rPr>
      </w:pPr>
      <w:hyperlink r:id="rId22" w:tooltip="1926.28" w:history="1">
        <w:r w:rsidR="00E774D4" w:rsidRPr="00597779">
          <w:rPr>
            <w:rStyle w:val="Hyperlink"/>
            <w:rFonts w:ascii="Tahoma" w:hAnsi="Tahoma" w:cs="Tahoma"/>
            <w:color w:val="auto"/>
            <w:sz w:val="24"/>
            <w:szCs w:val="24"/>
          </w:rPr>
          <w:t>1926.28</w:t>
        </w:r>
      </w:hyperlink>
      <w:r w:rsidR="00E774D4" w:rsidRPr="00597779">
        <w:rPr>
          <w:rFonts w:ascii="Tahoma" w:hAnsi="Tahoma" w:cs="Tahoma"/>
          <w:sz w:val="24"/>
          <w:szCs w:val="24"/>
        </w:rPr>
        <w:t xml:space="preserve">, Personal protective equipment </w:t>
      </w:r>
    </w:p>
    <w:p w:rsidR="00E774D4" w:rsidRPr="00597779" w:rsidRDefault="00800D12" w:rsidP="00E774D4">
      <w:pPr>
        <w:numPr>
          <w:ilvl w:val="0"/>
          <w:numId w:val="6"/>
        </w:numPr>
        <w:autoSpaceDE w:val="0"/>
        <w:autoSpaceDN w:val="0"/>
        <w:adjustRightInd w:val="0"/>
        <w:spacing w:after="120" w:line="240" w:lineRule="auto"/>
        <w:rPr>
          <w:rFonts w:ascii="Tahoma" w:hAnsi="Tahoma" w:cs="Tahoma"/>
          <w:sz w:val="24"/>
          <w:szCs w:val="24"/>
        </w:rPr>
      </w:pPr>
      <w:hyperlink r:id="rId23" w:anchor="1926_Subpart_E" w:tooltip="1926 Subpart E" w:history="1">
        <w:r w:rsidR="00E774D4" w:rsidRPr="00597779">
          <w:rPr>
            <w:rStyle w:val="Hyperlink"/>
            <w:rFonts w:ascii="Tahoma" w:hAnsi="Tahoma" w:cs="Tahoma"/>
            <w:color w:val="auto"/>
            <w:sz w:val="24"/>
            <w:szCs w:val="24"/>
          </w:rPr>
          <w:t>1926 Subpart E</w:t>
        </w:r>
      </w:hyperlink>
      <w:r w:rsidR="00D70BA5" w:rsidRPr="00597779">
        <w:rPr>
          <w:rFonts w:ascii="Tahoma" w:hAnsi="Tahoma" w:cs="Tahoma"/>
          <w:sz w:val="24"/>
          <w:szCs w:val="24"/>
        </w:rPr>
        <w:t>, Personal protective and life-</w:t>
      </w:r>
      <w:r w:rsidR="00E774D4" w:rsidRPr="00597779">
        <w:rPr>
          <w:rFonts w:ascii="Tahoma" w:hAnsi="Tahoma" w:cs="Tahoma"/>
          <w:sz w:val="24"/>
          <w:szCs w:val="24"/>
        </w:rPr>
        <w:t xml:space="preserve">saving equipment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24" w:tooltip="1926.95" w:history="1">
        <w:r w:rsidR="00E774D4" w:rsidRPr="00597779">
          <w:rPr>
            <w:rStyle w:val="Hyperlink"/>
            <w:rFonts w:ascii="Tahoma" w:hAnsi="Tahoma" w:cs="Tahoma"/>
            <w:color w:val="auto"/>
            <w:sz w:val="24"/>
            <w:szCs w:val="24"/>
          </w:rPr>
          <w:t>1926.95</w:t>
        </w:r>
      </w:hyperlink>
      <w:r w:rsidR="00E774D4" w:rsidRPr="00597779">
        <w:rPr>
          <w:rFonts w:ascii="Tahoma" w:hAnsi="Tahoma" w:cs="Tahoma"/>
          <w:sz w:val="24"/>
          <w:szCs w:val="24"/>
        </w:rPr>
        <w:t xml:space="preserve">, Criteria for personal protective equipment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25" w:tooltip="1926.96" w:history="1">
        <w:r w:rsidR="00E774D4" w:rsidRPr="00597779">
          <w:rPr>
            <w:rStyle w:val="Hyperlink"/>
            <w:rFonts w:ascii="Tahoma" w:hAnsi="Tahoma" w:cs="Tahoma"/>
            <w:color w:val="auto"/>
            <w:sz w:val="24"/>
            <w:szCs w:val="24"/>
          </w:rPr>
          <w:t>1926.96</w:t>
        </w:r>
      </w:hyperlink>
      <w:r w:rsidR="00E774D4" w:rsidRPr="00597779">
        <w:rPr>
          <w:rFonts w:ascii="Tahoma" w:hAnsi="Tahoma" w:cs="Tahoma"/>
          <w:sz w:val="24"/>
          <w:szCs w:val="24"/>
        </w:rPr>
        <w:t xml:space="preserve">, Occupational foot protection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26" w:tooltip="1926.100" w:history="1">
        <w:r w:rsidR="00E774D4" w:rsidRPr="00597779">
          <w:rPr>
            <w:rStyle w:val="Hyperlink"/>
            <w:rFonts w:ascii="Tahoma" w:hAnsi="Tahoma" w:cs="Tahoma"/>
            <w:color w:val="auto"/>
            <w:sz w:val="24"/>
            <w:szCs w:val="24"/>
          </w:rPr>
          <w:t>1926.100</w:t>
        </w:r>
      </w:hyperlink>
      <w:r w:rsidR="00E774D4" w:rsidRPr="00597779">
        <w:rPr>
          <w:rFonts w:ascii="Tahoma" w:hAnsi="Tahoma" w:cs="Tahoma"/>
          <w:sz w:val="24"/>
          <w:szCs w:val="24"/>
        </w:rPr>
        <w:t xml:space="preserve">, Head protection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27" w:tooltip="1926.101" w:history="1">
        <w:r w:rsidR="00E774D4" w:rsidRPr="00597779">
          <w:rPr>
            <w:rStyle w:val="Hyperlink"/>
            <w:rFonts w:ascii="Tahoma" w:hAnsi="Tahoma" w:cs="Tahoma"/>
            <w:color w:val="auto"/>
            <w:sz w:val="24"/>
            <w:szCs w:val="24"/>
          </w:rPr>
          <w:t>1926.101</w:t>
        </w:r>
      </w:hyperlink>
      <w:r w:rsidR="00E774D4" w:rsidRPr="00597779">
        <w:rPr>
          <w:rFonts w:ascii="Tahoma" w:hAnsi="Tahoma" w:cs="Tahoma"/>
          <w:sz w:val="24"/>
          <w:szCs w:val="24"/>
        </w:rPr>
        <w:t xml:space="preserve">, Hearing protection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28" w:tooltip="1926.102" w:history="1">
        <w:r w:rsidR="00E774D4" w:rsidRPr="00597779">
          <w:rPr>
            <w:rStyle w:val="Hyperlink"/>
            <w:rFonts w:ascii="Tahoma" w:hAnsi="Tahoma" w:cs="Tahoma"/>
            <w:color w:val="auto"/>
            <w:sz w:val="24"/>
            <w:szCs w:val="24"/>
          </w:rPr>
          <w:t>1926.102</w:t>
        </w:r>
      </w:hyperlink>
      <w:r w:rsidR="00E774D4" w:rsidRPr="00597779">
        <w:rPr>
          <w:rFonts w:ascii="Tahoma" w:hAnsi="Tahoma" w:cs="Tahoma"/>
          <w:sz w:val="24"/>
          <w:szCs w:val="24"/>
        </w:rPr>
        <w:t xml:space="preserve">, Eye and face protection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29" w:tooltip="1926.103" w:history="1">
        <w:r w:rsidR="00E774D4" w:rsidRPr="00597779">
          <w:rPr>
            <w:rStyle w:val="Hyperlink"/>
            <w:rFonts w:ascii="Tahoma" w:hAnsi="Tahoma" w:cs="Tahoma"/>
            <w:color w:val="auto"/>
            <w:sz w:val="24"/>
            <w:szCs w:val="24"/>
          </w:rPr>
          <w:t>1926.103</w:t>
        </w:r>
      </w:hyperlink>
      <w:r w:rsidR="00E774D4" w:rsidRPr="00597779">
        <w:rPr>
          <w:rFonts w:ascii="Tahoma" w:hAnsi="Tahoma" w:cs="Tahoma"/>
          <w:sz w:val="24"/>
          <w:szCs w:val="24"/>
        </w:rPr>
        <w:t xml:space="preserve">, Respiratory protection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30" w:tooltip="1926.104" w:history="1">
        <w:r w:rsidR="00E774D4" w:rsidRPr="00597779">
          <w:rPr>
            <w:rStyle w:val="Hyperlink"/>
            <w:rFonts w:ascii="Tahoma" w:hAnsi="Tahoma" w:cs="Tahoma"/>
            <w:color w:val="auto"/>
            <w:sz w:val="24"/>
            <w:szCs w:val="24"/>
          </w:rPr>
          <w:t>1926.104</w:t>
        </w:r>
      </w:hyperlink>
      <w:r w:rsidR="00E774D4" w:rsidRPr="00597779">
        <w:rPr>
          <w:rFonts w:ascii="Tahoma" w:hAnsi="Tahoma" w:cs="Tahoma"/>
          <w:sz w:val="24"/>
          <w:szCs w:val="24"/>
        </w:rPr>
        <w:t xml:space="preserve">, Safety belts, lifelines, and lanyards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31" w:tooltip="1926.105" w:history="1">
        <w:r w:rsidR="00E774D4" w:rsidRPr="00597779">
          <w:rPr>
            <w:rStyle w:val="Hyperlink"/>
            <w:rFonts w:ascii="Tahoma" w:hAnsi="Tahoma" w:cs="Tahoma"/>
            <w:color w:val="auto"/>
            <w:sz w:val="24"/>
            <w:szCs w:val="24"/>
          </w:rPr>
          <w:t>1926.105</w:t>
        </w:r>
      </w:hyperlink>
      <w:r w:rsidR="00E774D4" w:rsidRPr="00597779">
        <w:rPr>
          <w:rFonts w:ascii="Tahoma" w:hAnsi="Tahoma" w:cs="Tahoma"/>
          <w:sz w:val="24"/>
          <w:szCs w:val="24"/>
        </w:rPr>
        <w:t xml:space="preserve">, Safety nets </w:t>
      </w:r>
    </w:p>
    <w:p w:rsidR="00E774D4" w:rsidRPr="00597779" w:rsidRDefault="00800D12" w:rsidP="00E774D4">
      <w:pPr>
        <w:numPr>
          <w:ilvl w:val="1"/>
          <w:numId w:val="6"/>
        </w:numPr>
        <w:autoSpaceDE w:val="0"/>
        <w:autoSpaceDN w:val="0"/>
        <w:adjustRightInd w:val="0"/>
        <w:spacing w:after="120" w:line="240" w:lineRule="auto"/>
        <w:rPr>
          <w:rFonts w:ascii="Tahoma" w:hAnsi="Tahoma" w:cs="Tahoma"/>
          <w:sz w:val="24"/>
          <w:szCs w:val="24"/>
        </w:rPr>
      </w:pPr>
      <w:hyperlink r:id="rId32" w:tooltip="1926.106" w:history="1">
        <w:r w:rsidR="00E774D4" w:rsidRPr="00597779">
          <w:rPr>
            <w:rStyle w:val="Hyperlink"/>
            <w:rFonts w:ascii="Tahoma" w:hAnsi="Tahoma" w:cs="Tahoma"/>
            <w:color w:val="auto"/>
            <w:sz w:val="24"/>
            <w:szCs w:val="24"/>
          </w:rPr>
          <w:t>1926.106</w:t>
        </w:r>
      </w:hyperlink>
      <w:r w:rsidR="00E774D4" w:rsidRPr="00597779">
        <w:rPr>
          <w:rFonts w:ascii="Tahoma" w:hAnsi="Tahoma" w:cs="Tahoma"/>
          <w:sz w:val="24"/>
          <w:szCs w:val="24"/>
        </w:rPr>
        <w:t xml:space="preserve">, Working over or near water </w:t>
      </w:r>
    </w:p>
    <w:p w:rsidR="00E774D4" w:rsidRPr="00597779" w:rsidRDefault="00800D12" w:rsidP="00E774D4">
      <w:pPr>
        <w:autoSpaceDE w:val="0"/>
        <w:autoSpaceDN w:val="0"/>
        <w:adjustRightInd w:val="0"/>
        <w:spacing w:after="120" w:line="240" w:lineRule="auto"/>
        <w:ind w:left="1440"/>
        <w:rPr>
          <w:rFonts w:ascii="Tahoma" w:hAnsi="Tahoma" w:cs="Tahoma"/>
          <w:sz w:val="24"/>
          <w:szCs w:val="24"/>
        </w:rPr>
      </w:pPr>
      <w:hyperlink r:id="rId33" w:tooltip="1926.107" w:history="1">
        <w:r w:rsidR="00E774D4" w:rsidRPr="00597779">
          <w:rPr>
            <w:rStyle w:val="Hyperlink"/>
            <w:rFonts w:ascii="Tahoma" w:hAnsi="Tahoma" w:cs="Tahoma"/>
            <w:color w:val="auto"/>
            <w:sz w:val="24"/>
            <w:szCs w:val="24"/>
          </w:rPr>
          <w:t>1926.107</w:t>
        </w:r>
      </w:hyperlink>
      <w:r w:rsidR="00E774D4" w:rsidRPr="00597779">
        <w:rPr>
          <w:rFonts w:ascii="Tahoma" w:hAnsi="Tahoma" w:cs="Tahoma"/>
          <w:sz w:val="24"/>
          <w:szCs w:val="24"/>
        </w:rPr>
        <w:t>, Definitions applicable to this subpart</w:t>
      </w:r>
    </w:p>
    <w:p w:rsidR="00DE628A" w:rsidRPr="00597779" w:rsidRDefault="00DE628A" w:rsidP="00DE628A">
      <w:pPr>
        <w:autoSpaceDE w:val="0"/>
        <w:autoSpaceDN w:val="0"/>
        <w:adjustRightInd w:val="0"/>
        <w:spacing w:after="120" w:line="240" w:lineRule="auto"/>
        <w:rPr>
          <w:rFonts w:ascii="Tahoma" w:hAnsi="Tahoma" w:cs="Tahoma"/>
          <w:sz w:val="24"/>
          <w:szCs w:val="24"/>
        </w:rPr>
      </w:pPr>
    </w:p>
    <w:p w:rsidR="00DE628A" w:rsidRPr="00597779" w:rsidRDefault="00DE628A" w:rsidP="00DE628A">
      <w:pPr>
        <w:autoSpaceDE w:val="0"/>
        <w:autoSpaceDN w:val="0"/>
        <w:adjustRightInd w:val="0"/>
        <w:spacing w:after="120" w:line="240" w:lineRule="auto"/>
        <w:rPr>
          <w:rFonts w:ascii="Tahoma" w:hAnsi="Tahoma" w:cs="Tahoma"/>
          <w:b/>
          <w:bCs/>
          <w:sz w:val="24"/>
          <w:szCs w:val="24"/>
        </w:rPr>
      </w:pPr>
      <w:r w:rsidRPr="00597779">
        <w:rPr>
          <w:rFonts w:ascii="Tahoma" w:hAnsi="Tahoma" w:cs="Tahoma"/>
          <w:b/>
          <w:bCs/>
          <w:sz w:val="24"/>
          <w:szCs w:val="24"/>
        </w:rPr>
        <w:t>OSHA Publications</w:t>
      </w:r>
    </w:p>
    <w:p w:rsidR="00F140E9" w:rsidRPr="00597779" w:rsidRDefault="00DE628A" w:rsidP="00DE628A">
      <w:pPr>
        <w:autoSpaceDE w:val="0"/>
        <w:autoSpaceDN w:val="0"/>
        <w:adjustRightInd w:val="0"/>
        <w:spacing w:after="120" w:line="240" w:lineRule="auto"/>
        <w:rPr>
          <w:rFonts w:ascii="Tahoma" w:hAnsi="Tahoma" w:cs="Tahoma"/>
          <w:b/>
          <w:bCs/>
          <w:sz w:val="24"/>
          <w:szCs w:val="24"/>
        </w:rPr>
      </w:pPr>
      <w:r w:rsidRPr="00597779">
        <w:rPr>
          <w:rFonts w:ascii="Tahoma" w:hAnsi="Tahoma" w:cs="Tahoma"/>
          <w:b/>
          <w:bCs/>
          <w:sz w:val="24"/>
          <w:szCs w:val="24"/>
        </w:rPr>
        <w:t xml:space="preserve">     </w:t>
      </w:r>
      <w:hyperlink r:id="rId34" w:history="1">
        <w:r w:rsidR="00304133" w:rsidRPr="004B689F">
          <w:rPr>
            <w:rStyle w:val="Hyperlink"/>
            <w:rFonts w:ascii="Tahoma" w:hAnsi="Tahoma" w:cs="Tahoma"/>
            <w:sz w:val="24"/>
            <w:szCs w:val="24"/>
          </w:rPr>
          <w:t>http://www.osha.gov/pls/publications/publication.athruz?pType=Industry&amp;pID=55</w:t>
        </w:r>
      </w:hyperlink>
      <w:r w:rsidR="00304133">
        <w:rPr>
          <w:rFonts w:ascii="Tahoma" w:hAnsi="Tahoma" w:cs="Tahoma"/>
          <w:sz w:val="24"/>
          <w:szCs w:val="24"/>
        </w:rPr>
        <w:t xml:space="preserve"> </w:t>
      </w:r>
    </w:p>
    <w:p w:rsidR="00D70BA5" w:rsidRPr="004A62A9" w:rsidRDefault="00D70BA5" w:rsidP="00D70BA5">
      <w:pPr>
        <w:pStyle w:val="ListParagraph"/>
        <w:numPr>
          <w:ilvl w:val="0"/>
          <w:numId w:val="9"/>
        </w:numPr>
        <w:autoSpaceDE w:val="0"/>
        <w:autoSpaceDN w:val="0"/>
        <w:adjustRightInd w:val="0"/>
        <w:spacing w:after="120" w:line="240" w:lineRule="auto"/>
        <w:rPr>
          <w:rFonts w:ascii="Tahoma" w:hAnsi="Tahoma" w:cs="Tahoma"/>
          <w:sz w:val="24"/>
          <w:szCs w:val="24"/>
        </w:rPr>
      </w:pPr>
      <w:r w:rsidRPr="004A62A9">
        <w:rPr>
          <w:rFonts w:ascii="Tahoma" w:hAnsi="Tahoma" w:cs="Tahoma"/>
          <w:bCs/>
          <w:sz w:val="24"/>
          <w:szCs w:val="24"/>
        </w:rPr>
        <w:t>Construction PPE QuickCard™</w:t>
      </w:r>
      <w:r w:rsidRPr="004A62A9">
        <w:rPr>
          <w:rFonts w:ascii="Tahoma" w:hAnsi="Tahoma" w:cs="Tahoma"/>
          <w:sz w:val="24"/>
          <w:szCs w:val="24"/>
        </w:rPr>
        <w:br/>
        <w:t>(OSHA 3289 - 2005) (</w:t>
      </w:r>
      <w:r w:rsidRPr="004A62A9">
        <w:rPr>
          <w:rFonts w:ascii="Tahoma" w:hAnsi="Tahoma" w:cs="Tahoma"/>
          <w:bCs/>
          <w:sz w:val="24"/>
          <w:szCs w:val="24"/>
        </w:rPr>
        <w:t>English:</w:t>
      </w:r>
      <w:r w:rsidRPr="004A62A9">
        <w:rPr>
          <w:rFonts w:ascii="Tahoma" w:hAnsi="Tahoma" w:cs="Tahoma"/>
          <w:sz w:val="24"/>
          <w:szCs w:val="24"/>
        </w:rPr>
        <w:t xml:space="preserve"> </w:t>
      </w:r>
      <w:hyperlink r:id="rId35" w:history="1">
        <w:r w:rsidRPr="004A62A9">
          <w:rPr>
            <w:rStyle w:val="Hyperlink"/>
            <w:rFonts w:ascii="Tahoma" w:hAnsi="Tahoma" w:cs="Tahoma"/>
            <w:color w:val="auto"/>
            <w:sz w:val="24"/>
            <w:szCs w:val="24"/>
          </w:rPr>
          <w:t>HTML</w:t>
        </w:r>
      </w:hyperlink>
      <w:r w:rsidRPr="004A62A9">
        <w:rPr>
          <w:rFonts w:ascii="Tahoma" w:hAnsi="Tahoma" w:cs="Tahoma"/>
          <w:sz w:val="24"/>
          <w:szCs w:val="24"/>
        </w:rPr>
        <w:t xml:space="preserve"> </w:t>
      </w:r>
      <w:hyperlink r:id="rId36"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t>Construction Personal Protective Equipment QuickCard</w:t>
      </w:r>
      <w:r w:rsidRPr="004A62A9">
        <w:rPr>
          <w:rFonts w:ascii="Tahoma" w:hAnsi="Tahoma" w:cs="Tahoma"/>
          <w:sz w:val="24"/>
          <w:szCs w:val="24"/>
        </w:rPr>
        <w:br/>
        <w:t>(OSHA 3289) (</w:t>
      </w:r>
      <w:r w:rsidRPr="004A62A9">
        <w:rPr>
          <w:rFonts w:ascii="Tahoma" w:hAnsi="Tahoma" w:cs="Tahoma"/>
          <w:bCs/>
          <w:sz w:val="24"/>
          <w:szCs w:val="24"/>
        </w:rPr>
        <w:t>Spanish:</w:t>
      </w:r>
      <w:r w:rsidRPr="004A62A9">
        <w:rPr>
          <w:rFonts w:ascii="Tahoma" w:hAnsi="Tahoma" w:cs="Tahoma"/>
          <w:sz w:val="24"/>
          <w:szCs w:val="24"/>
        </w:rPr>
        <w:t xml:space="preserve"> </w:t>
      </w:r>
      <w:hyperlink r:id="rId37" w:history="1">
        <w:r w:rsidRPr="004A62A9">
          <w:rPr>
            <w:rStyle w:val="Hyperlink"/>
            <w:rFonts w:ascii="Tahoma" w:hAnsi="Tahoma" w:cs="Tahoma"/>
            <w:color w:val="auto"/>
            <w:sz w:val="24"/>
            <w:szCs w:val="24"/>
          </w:rPr>
          <w:t>HTML</w:t>
        </w:r>
      </w:hyperlink>
      <w:r w:rsidRPr="004A62A9">
        <w:rPr>
          <w:rFonts w:ascii="Tahoma" w:hAnsi="Tahoma" w:cs="Tahoma"/>
          <w:sz w:val="24"/>
          <w:szCs w:val="24"/>
        </w:rPr>
        <w:t xml:space="preserve"> </w:t>
      </w:r>
      <w:hyperlink r:id="rId38"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r>
    </w:p>
    <w:p w:rsidR="00D70BA5" w:rsidRPr="004A62A9" w:rsidRDefault="00D70BA5" w:rsidP="00D70BA5">
      <w:pPr>
        <w:pStyle w:val="ListParagraph"/>
        <w:numPr>
          <w:ilvl w:val="0"/>
          <w:numId w:val="9"/>
        </w:numPr>
        <w:autoSpaceDE w:val="0"/>
        <w:autoSpaceDN w:val="0"/>
        <w:adjustRightInd w:val="0"/>
        <w:spacing w:after="120" w:line="240" w:lineRule="auto"/>
        <w:rPr>
          <w:rFonts w:ascii="Tahoma" w:hAnsi="Tahoma" w:cs="Tahoma"/>
          <w:sz w:val="24"/>
          <w:szCs w:val="24"/>
        </w:rPr>
      </w:pPr>
      <w:r w:rsidRPr="004A62A9">
        <w:rPr>
          <w:rFonts w:ascii="Tahoma" w:hAnsi="Tahoma" w:cs="Tahoma"/>
          <w:bCs/>
          <w:sz w:val="24"/>
          <w:szCs w:val="24"/>
        </w:rPr>
        <w:t xml:space="preserve">Fall Prevention: Training Guide - A Lesson Plan for Employers </w:t>
      </w:r>
      <w:r w:rsidRPr="004A62A9">
        <w:rPr>
          <w:rFonts w:ascii="Tahoma" w:hAnsi="Tahoma" w:cs="Tahoma"/>
          <w:sz w:val="24"/>
          <w:szCs w:val="24"/>
        </w:rPr>
        <w:br/>
        <w:t>(OSHA 3666 - 2013) (</w:t>
      </w:r>
      <w:r w:rsidRPr="004A62A9">
        <w:rPr>
          <w:rFonts w:ascii="Tahoma" w:hAnsi="Tahoma" w:cs="Tahoma"/>
          <w:bCs/>
          <w:sz w:val="24"/>
          <w:szCs w:val="24"/>
        </w:rPr>
        <w:t>English:</w:t>
      </w:r>
      <w:r w:rsidRPr="004A62A9">
        <w:rPr>
          <w:rFonts w:ascii="Tahoma" w:hAnsi="Tahoma" w:cs="Tahoma"/>
          <w:sz w:val="24"/>
          <w:szCs w:val="24"/>
        </w:rPr>
        <w:t xml:space="preserve"> </w:t>
      </w:r>
      <w:hyperlink r:id="rId39" w:history="1">
        <w:r w:rsidRPr="004A62A9">
          <w:rPr>
            <w:rStyle w:val="Hyperlink"/>
            <w:rFonts w:ascii="Tahoma" w:hAnsi="Tahoma" w:cs="Tahoma"/>
            <w:color w:val="auto"/>
            <w:sz w:val="24"/>
            <w:szCs w:val="24"/>
          </w:rPr>
          <w:t>EPUB</w:t>
        </w:r>
      </w:hyperlink>
      <w:r w:rsidRPr="004A62A9">
        <w:rPr>
          <w:rFonts w:ascii="Tahoma" w:hAnsi="Tahoma" w:cs="Tahoma"/>
          <w:sz w:val="24"/>
          <w:szCs w:val="24"/>
        </w:rPr>
        <w:t xml:space="preserve"> </w:t>
      </w:r>
      <w:hyperlink r:id="rId40" w:history="1">
        <w:r w:rsidRPr="004A62A9">
          <w:rPr>
            <w:rStyle w:val="Hyperlink"/>
            <w:rFonts w:ascii="Tahoma" w:hAnsi="Tahoma" w:cs="Tahoma"/>
            <w:color w:val="auto"/>
            <w:sz w:val="24"/>
            <w:szCs w:val="24"/>
          </w:rPr>
          <w:t>MOBI</w:t>
        </w:r>
      </w:hyperlink>
      <w:r w:rsidRPr="004A62A9">
        <w:rPr>
          <w:rFonts w:ascii="Tahoma" w:hAnsi="Tahoma" w:cs="Tahoma"/>
          <w:sz w:val="24"/>
          <w:szCs w:val="24"/>
        </w:rPr>
        <w:t xml:space="preserve"> </w:t>
      </w:r>
      <w:hyperlink r:id="rId41"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r>
    </w:p>
    <w:p w:rsidR="00D70BA5" w:rsidRPr="004A62A9" w:rsidRDefault="00D70BA5" w:rsidP="00D70BA5">
      <w:pPr>
        <w:pStyle w:val="ListParagraph"/>
        <w:numPr>
          <w:ilvl w:val="0"/>
          <w:numId w:val="9"/>
        </w:numPr>
        <w:autoSpaceDE w:val="0"/>
        <w:autoSpaceDN w:val="0"/>
        <w:adjustRightInd w:val="0"/>
        <w:spacing w:after="120" w:line="240" w:lineRule="auto"/>
        <w:rPr>
          <w:rFonts w:ascii="Tahoma" w:hAnsi="Tahoma" w:cs="Tahoma"/>
          <w:sz w:val="24"/>
          <w:szCs w:val="24"/>
        </w:rPr>
      </w:pPr>
      <w:r w:rsidRPr="004A62A9">
        <w:rPr>
          <w:rFonts w:ascii="Tahoma" w:hAnsi="Tahoma" w:cs="Tahoma"/>
          <w:bCs/>
          <w:sz w:val="24"/>
          <w:szCs w:val="24"/>
        </w:rPr>
        <w:t>Personal Protective Equipment</w:t>
      </w:r>
      <w:r w:rsidRPr="004A62A9">
        <w:rPr>
          <w:rFonts w:ascii="Tahoma" w:hAnsi="Tahoma" w:cs="Tahoma"/>
          <w:sz w:val="24"/>
          <w:szCs w:val="24"/>
        </w:rPr>
        <w:br/>
        <w:t>(OSHA 3151 - 2003) (</w:t>
      </w:r>
      <w:r w:rsidRPr="004A62A9">
        <w:rPr>
          <w:rFonts w:ascii="Tahoma" w:hAnsi="Tahoma" w:cs="Tahoma"/>
          <w:bCs/>
          <w:sz w:val="24"/>
          <w:szCs w:val="24"/>
        </w:rPr>
        <w:t>English:</w:t>
      </w:r>
      <w:r w:rsidRPr="004A62A9">
        <w:rPr>
          <w:rFonts w:ascii="Tahoma" w:hAnsi="Tahoma" w:cs="Tahoma"/>
          <w:sz w:val="24"/>
          <w:szCs w:val="24"/>
        </w:rPr>
        <w:t xml:space="preserve"> </w:t>
      </w:r>
      <w:hyperlink r:id="rId42" w:history="1">
        <w:r w:rsidRPr="004A62A9">
          <w:rPr>
            <w:rStyle w:val="Hyperlink"/>
            <w:rFonts w:ascii="Tahoma" w:hAnsi="Tahoma" w:cs="Tahoma"/>
            <w:color w:val="auto"/>
            <w:sz w:val="24"/>
            <w:szCs w:val="24"/>
          </w:rPr>
          <w:t>HTML</w:t>
        </w:r>
      </w:hyperlink>
      <w:r w:rsidRPr="004A62A9">
        <w:rPr>
          <w:rFonts w:ascii="Tahoma" w:hAnsi="Tahoma" w:cs="Tahoma"/>
          <w:sz w:val="24"/>
          <w:szCs w:val="24"/>
        </w:rPr>
        <w:t xml:space="preserve"> </w:t>
      </w:r>
      <w:hyperlink r:id="rId43"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r>
    </w:p>
    <w:p w:rsidR="00D70BA5" w:rsidRPr="004A62A9" w:rsidRDefault="00D70BA5" w:rsidP="00D70BA5">
      <w:pPr>
        <w:pStyle w:val="ListParagraph"/>
        <w:numPr>
          <w:ilvl w:val="0"/>
          <w:numId w:val="9"/>
        </w:numPr>
        <w:autoSpaceDE w:val="0"/>
        <w:autoSpaceDN w:val="0"/>
        <w:adjustRightInd w:val="0"/>
        <w:spacing w:after="120" w:line="240" w:lineRule="auto"/>
        <w:rPr>
          <w:rFonts w:ascii="Tahoma" w:hAnsi="Tahoma" w:cs="Tahoma"/>
          <w:sz w:val="24"/>
          <w:szCs w:val="24"/>
        </w:rPr>
      </w:pPr>
      <w:r w:rsidRPr="004A62A9">
        <w:rPr>
          <w:rFonts w:ascii="Tahoma" w:hAnsi="Tahoma" w:cs="Tahoma"/>
          <w:bCs/>
          <w:sz w:val="24"/>
          <w:szCs w:val="24"/>
        </w:rPr>
        <w:t>Personal Protective Equipment Fact Sheet</w:t>
      </w:r>
      <w:r w:rsidRPr="004A62A9">
        <w:rPr>
          <w:rFonts w:ascii="Tahoma" w:hAnsi="Tahoma" w:cs="Tahoma"/>
          <w:sz w:val="24"/>
          <w:szCs w:val="24"/>
        </w:rPr>
        <w:br/>
        <w:t>(</w:t>
      </w:r>
      <w:r w:rsidRPr="004A62A9">
        <w:rPr>
          <w:rFonts w:ascii="Tahoma" w:hAnsi="Tahoma" w:cs="Tahoma"/>
          <w:bCs/>
          <w:sz w:val="24"/>
          <w:szCs w:val="24"/>
        </w:rPr>
        <w:t>English:</w:t>
      </w:r>
      <w:r w:rsidRPr="004A62A9">
        <w:rPr>
          <w:rFonts w:ascii="Tahoma" w:hAnsi="Tahoma" w:cs="Tahoma"/>
          <w:sz w:val="24"/>
          <w:szCs w:val="24"/>
        </w:rPr>
        <w:t xml:space="preserve"> </w:t>
      </w:r>
      <w:hyperlink r:id="rId44"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t>(OSHA FS 3603 - 2012) (</w:t>
      </w:r>
      <w:r w:rsidRPr="004A62A9">
        <w:rPr>
          <w:rFonts w:ascii="Tahoma" w:hAnsi="Tahoma" w:cs="Tahoma"/>
          <w:bCs/>
          <w:sz w:val="24"/>
          <w:szCs w:val="24"/>
        </w:rPr>
        <w:t>Portuguese:</w:t>
      </w:r>
      <w:r w:rsidRPr="004A62A9">
        <w:rPr>
          <w:rFonts w:ascii="Tahoma" w:hAnsi="Tahoma" w:cs="Tahoma"/>
          <w:sz w:val="24"/>
          <w:szCs w:val="24"/>
        </w:rPr>
        <w:t xml:space="preserve"> </w:t>
      </w:r>
      <w:hyperlink r:id="rId45"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r>
    </w:p>
    <w:p w:rsidR="00D70BA5" w:rsidRPr="004A62A9" w:rsidRDefault="00D70BA5" w:rsidP="00D70BA5">
      <w:pPr>
        <w:pStyle w:val="ListParagraph"/>
        <w:numPr>
          <w:ilvl w:val="0"/>
          <w:numId w:val="9"/>
        </w:numPr>
        <w:autoSpaceDE w:val="0"/>
        <w:autoSpaceDN w:val="0"/>
        <w:adjustRightInd w:val="0"/>
        <w:spacing w:after="120" w:line="240" w:lineRule="auto"/>
        <w:rPr>
          <w:rFonts w:ascii="Tahoma" w:hAnsi="Tahoma" w:cs="Tahoma"/>
          <w:sz w:val="24"/>
          <w:szCs w:val="24"/>
        </w:rPr>
      </w:pPr>
      <w:r w:rsidRPr="004A62A9">
        <w:rPr>
          <w:rFonts w:ascii="Tahoma" w:hAnsi="Tahoma" w:cs="Tahoma"/>
          <w:bCs/>
          <w:sz w:val="24"/>
          <w:szCs w:val="24"/>
        </w:rPr>
        <w:lastRenderedPageBreak/>
        <w:t>Respirators QuickCard™</w:t>
      </w:r>
      <w:r w:rsidRPr="004A62A9">
        <w:rPr>
          <w:rFonts w:ascii="Tahoma" w:hAnsi="Tahoma" w:cs="Tahoma"/>
          <w:sz w:val="24"/>
          <w:szCs w:val="24"/>
        </w:rPr>
        <w:br/>
        <w:t>(OSHA 3280 - 2005) (</w:t>
      </w:r>
      <w:r w:rsidRPr="004A62A9">
        <w:rPr>
          <w:rFonts w:ascii="Tahoma" w:hAnsi="Tahoma" w:cs="Tahoma"/>
          <w:bCs/>
          <w:sz w:val="24"/>
          <w:szCs w:val="24"/>
        </w:rPr>
        <w:t>English:</w:t>
      </w:r>
      <w:r w:rsidRPr="004A62A9">
        <w:rPr>
          <w:rFonts w:ascii="Tahoma" w:hAnsi="Tahoma" w:cs="Tahoma"/>
          <w:sz w:val="24"/>
          <w:szCs w:val="24"/>
        </w:rPr>
        <w:t xml:space="preserve"> </w:t>
      </w:r>
      <w:hyperlink r:id="rId46" w:history="1">
        <w:r w:rsidRPr="004A62A9">
          <w:rPr>
            <w:rStyle w:val="Hyperlink"/>
            <w:rFonts w:ascii="Tahoma" w:hAnsi="Tahoma" w:cs="Tahoma"/>
            <w:color w:val="auto"/>
            <w:sz w:val="24"/>
            <w:szCs w:val="24"/>
          </w:rPr>
          <w:t>HTML</w:t>
        </w:r>
      </w:hyperlink>
      <w:r w:rsidRPr="004A62A9">
        <w:rPr>
          <w:rFonts w:ascii="Tahoma" w:hAnsi="Tahoma" w:cs="Tahoma"/>
          <w:sz w:val="24"/>
          <w:szCs w:val="24"/>
        </w:rPr>
        <w:t xml:space="preserve"> </w:t>
      </w:r>
      <w:hyperlink r:id="rId47"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t>(OSHA 3600 - 2012) (</w:t>
      </w:r>
      <w:r w:rsidRPr="004A62A9">
        <w:rPr>
          <w:rFonts w:ascii="Tahoma" w:hAnsi="Tahoma" w:cs="Tahoma"/>
          <w:bCs/>
          <w:sz w:val="24"/>
          <w:szCs w:val="24"/>
        </w:rPr>
        <w:t>Portuguese:</w:t>
      </w:r>
      <w:r w:rsidRPr="004A62A9">
        <w:rPr>
          <w:rFonts w:ascii="Tahoma" w:hAnsi="Tahoma" w:cs="Tahoma"/>
          <w:sz w:val="24"/>
          <w:szCs w:val="24"/>
        </w:rPr>
        <w:t xml:space="preserve"> </w:t>
      </w:r>
      <w:hyperlink r:id="rId48"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t>(OSHA 3280 - 2005) (</w:t>
      </w:r>
      <w:r w:rsidRPr="004A62A9">
        <w:rPr>
          <w:rFonts w:ascii="Tahoma" w:hAnsi="Tahoma" w:cs="Tahoma"/>
          <w:bCs/>
          <w:sz w:val="24"/>
          <w:szCs w:val="24"/>
        </w:rPr>
        <w:t>Spanish:</w:t>
      </w:r>
      <w:r w:rsidRPr="004A62A9">
        <w:rPr>
          <w:rFonts w:ascii="Tahoma" w:hAnsi="Tahoma" w:cs="Tahoma"/>
          <w:sz w:val="24"/>
          <w:szCs w:val="24"/>
        </w:rPr>
        <w:t xml:space="preserve"> </w:t>
      </w:r>
      <w:hyperlink r:id="rId49" w:history="1">
        <w:r w:rsidRPr="004A62A9">
          <w:rPr>
            <w:rStyle w:val="Hyperlink"/>
            <w:rFonts w:ascii="Tahoma" w:hAnsi="Tahoma" w:cs="Tahoma"/>
            <w:color w:val="auto"/>
            <w:sz w:val="24"/>
            <w:szCs w:val="24"/>
          </w:rPr>
          <w:t>HTML</w:t>
        </w:r>
      </w:hyperlink>
      <w:r w:rsidRPr="004A62A9">
        <w:rPr>
          <w:rFonts w:ascii="Tahoma" w:hAnsi="Tahoma" w:cs="Tahoma"/>
          <w:sz w:val="24"/>
          <w:szCs w:val="24"/>
        </w:rPr>
        <w:t xml:space="preserve"> </w:t>
      </w:r>
      <w:hyperlink r:id="rId50" w:history="1">
        <w:r w:rsidRPr="004A62A9">
          <w:rPr>
            <w:rStyle w:val="Hyperlink"/>
            <w:rFonts w:ascii="Tahoma" w:hAnsi="Tahoma" w:cs="Tahoma"/>
            <w:color w:val="auto"/>
            <w:sz w:val="24"/>
            <w:szCs w:val="24"/>
          </w:rPr>
          <w:t>PDF</w:t>
        </w:r>
      </w:hyperlink>
      <w:r w:rsidRPr="004A62A9">
        <w:rPr>
          <w:rFonts w:ascii="Tahoma" w:hAnsi="Tahoma" w:cs="Tahoma"/>
          <w:sz w:val="24"/>
          <w:szCs w:val="24"/>
        </w:rPr>
        <w:t>)</w:t>
      </w:r>
      <w:r w:rsidRPr="004A62A9">
        <w:rPr>
          <w:rFonts w:ascii="Tahoma" w:hAnsi="Tahoma" w:cs="Tahoma"/>
          <w:sz w:val="24"/>
          <w:szCs w:val="24"/>
        </w:rPr>
        <w:br/>
      </w:r>
    </w:p>
    <w:p w:rsidR="00DE628A" w:rsidRPr="00597779" w:rsidRDefault="00D70BA5" w:rsidP="00D70BA5">
      <w:pPr>
        <w:pStyle w:val="ListParagraph"/>
        <w:numPr>
          <w:ilvl w:val="0"/>
          <w:numId w:val="9"/>
        </w:numPr>
        <w:autoSpaceDE w:val="0"/>
        <w:autoSpaceDN w:val="0"/>
        <w:adjustRightInd w:val="0"/>
        <w:spacing w:after="120" w:line="240" w:lineRule="auto"/>
        <w:rPr>
          <w:rFonts w:ascii="Tahoma" w:hAnsi="Tahoma" w:cs="Tahoma"/>
          <w:sz w:val="24"/>
          <w:szCs w:val="24"/>
        </w:rPr>
      </w:pPr>
      <w:r w:rsidRPr="004A62A9">
        <w:rPr>
          <w:rFonts w:ascii="Tahoma" w:hAnsi="Tahoma" w:cs="Tahoma"/>
          <w:bCs/>
          <w:sz w:val="24"/>
          <w:szCs w:val="24"/>
        </w:rPr>
        <w:t>Silica: Controlling Silica Exposures in Construction</w:t>
      </w:r>
      <w:r w:rsidRPr="004A62A9">
        <w:rPr>
          <w:rFonts w:ascii="Tahoma" w:hAnsi="Tahoma" w:cs="Tahoma"/>
          <w:sz w:val="24"/>
          <w:szCs w:val="24"/>
        </w:rPr>
        <w:br/>
      </w:r>
      <w:r w:rsidRPr="00597779">
        <w:rPr>
          <w:rFonts w:ascii="Tahoma" w:hAnsi="Tahoma" w:cs="Tahoma"/>
          <w:sz w:val="24"/>
          <w:szCs w:val="24"/>
        </w:rPr>
        <w:t>(OSHA 3362 - 2009) (</w:t>
      </w:r>
      <w:r w:rsidRPr="00597779">
        <w:rPr>
          <w:rFonts w:ascii="Tahoma" w:hAnsi="Tahoma" w:cs="Tahoma"/>
          <w:bCs/>
          <w:sz w:val="24"/>
          <w:szCs w:val="24"/>
        </w:rPr>
        <w:t>English:</w:t>
      </w:r>
      <w:r w:rsidRPr="00597779">
        <w:rPr>
          <w:rFonts w:ascii="Tahoma" w:hAnsi="Tahoma" w:cs="Tahoma"/>
          <w:sz w:val="24"/>
          <w:szCs w:val="24"/>
        </w:rPr>
        <w:t xml:space="preserve"> </w:t>
      </w:r>
      <w:hyperlink r:id="rId51" w:history="1">
        <w:r w:rsidRPr="00597779">
          <w:rPr>
            <w:rStyle w:val="Hyperlink"/>
            <w:rFonts w:ascii="Tahoma" w:hAnsi="Tahoma" w:cs="Tahoma"/>
            <w:color w:val="auto"/>
            <w:sz w:val="24"/>
            <w:szCs w:val="24"/>
          </w:rPr>
          <w:t>PDF</w:t>
        </w:r>
      </w:hyperlink>
      <w:r w:rsidRPr="00597779">
        <w:rPr>
          <w:rFonts w:ascii="Tahoma" w:hAnsi="Tahoma" w:cs="Tahoma"/>
          <w:sz w:val="24"/>
          <w:szCs w:val="24"/>
        </w:rPr>
        <w:t>)</w:t>
      </w:r>
    </w:p>
    <w:p w:rsidR="00D70BA5" w:rsidRPr="00597779" w:rsidRDefault="00D70BA5" w:rsidP="00DE628A">
      <w:pPr>
        <w:autoSpaceDE w:val="0"/>
        <w:autoSpaceDN w:val="0"/>
        <w:adjustRightInd w:val="0"/>
        <w:spacing w:after="120" w:line="240" w:lineRule="auto"/>
        <w:rPr>
          <w:rFonts w:ascii="Tahoma" w:hAnsi="Tahoma" w:cs="Tahoma"/>
          <w:b/>
          <w:bCs/>
          <w:sz w:val="24"/>
          <w:szCs w:val="24"/>
        </w:rPr>
      </w:pPr>
    </w:p>
    <w:p w:rsidR="00F140E9" w:rsidRPr="00597779" w:rsidRDefault="00F140E9" w:rsidP="00DE628A">
      <w:pPr>
        <w:autoSpaceDE w:val="0"/>
        <w:autoSpaceDN w:val="0"/>
        <w:adjustRightInd w:val="0"/>
        <w:spacing w:after="120" w:line="240" w:lineRule="auto"/>
        <w:rPr>
          <w:rFonts w:ascii="Tahoma" w:hAnsi="Tahoma" w:cs="Tahoma"/>
          <w:b/>
          <w:bCs/>
          <w:sz w:val="24"/>
          <w:szCs w:val="24"/>
        </w:rPr>
      </w:pPr>
      <w:r w:rsidRPr="00597779">
        <w:rPr>
          <w:rFonts w:ascii="Tahoma" w:hAnsi="Tahoma" w:cs="Tahoma"/>
          <w:b/>
          <w:bCs/>
          <w:sz w:val="24"/>
          <w:szCs w:val="24"/>
        </w:rPr>
        <w:t>OSHA References/Resources</w:t>
      </w:r>
    </w:p>
    <w:p w:rsidR="00E774D4" w:rsidRPr="00597779" w:rsidRDefault="00E774D4" w:rsidP="00274DBE">
      <w:pPr>
        <w:pStyle w:val="ListParagraph"/>
        <w:numPr>
          <w:ilvl w:val="0"/>
          <w:numId w:val="4"/>
        </w:numPr>
        <w:autoSpaceDE w:val="0"/>
        <w:autoSpaceDN w:val="0"/>
        <w:adjustRightInd w:val="0"/>
        <w:spacing w:after="120" w:line="240" w:lineRule="auto"/>
        <w:rPr>
          <w:rFonts w:ascii="Tahoma" w:hAnsi="Tahoma" w:cs="Tahoma"/>
          <w:sz w:val="24"/>
          <w:szCs w:val="24"/>
        </w:rPr>
      </w:pPr>
      <w:r w:rsidRPr="00597779">
        <w:rPr>
          <w:rFonts w:ascii="Tahoma" w:hAnsi="Tahoma" w:cs="Tahoma"/>
          <w:i/>
          <w:sz w:val="24"/>
          <w:szCs w:val="24"/>
        </w:rPr>
        <w:t>Personal Protective Equipment (PPE)</w:t>
      </w:r>
      <w:r w:rsidRPr="00597779">
        <w:rPr>
          <w:rFonts w:ascii="Tahoma" w:hAnsi="Tahoma" w:cs="Tahoma"/>
          <w:sz w:val="24"/>
          <w:szCs w:val="24"/>
        </w:rPr>
        <w:t xml:space="preserve"> Safety and Health Topics – </w:t>
      </w:r>
      <w:hyperlink r:id="rId52" w:history="1">
        <w:r w:rsidR="00304133" w:rsidRPr="004B689F">
          <w:rPr>
            <w:rStyle w:val="Hyperlink"/>
            <w:rFonts w:ascii="Tahoma" w:hAnsi="Tahoma" w:cs="Tahoma"/>
            <w:sz w:val="24"/>
            <w:szCs w:val="24"/>
          </w:rPr>
          <w:t>https://www.osha.gov/SLTC/personalprotectiveequipment/construction.html</w:t>
        </w:r>
      </w:hyperlink>
      <w:r w:rsidR="00304133">
        <w:rPr>
          <w:rFonts w:ascii="Tahoma" w:hAnsi="Tahoma" w:cs="Tahoma"/>
          <w:sz w:val="24"/>
          <w:szCs w:val="24"/>
        </w:rPr>
        <w:t xml:space="preserve"> </w:t>
      </w:r>
      <w:r w:rsidRPr="00597779">
        <w:rPr>
          <w:rFonts w:ascii="Tahoma" w:hAnsi="Tahoma" w:cs="Tahoma"/>
          <w:sz w:val="24"/>
          <w:szCs w:val="24"/>
        </w:rPr>
        <w:t xml:space="preserve"> </w:t>
      </w:r>
      <w:r w:rsidRPr="00597779">
        <w:rPr>
          <w:rFonts w:ascii="Tahoma" w:hAnsi="Tahoma" w:cs="Tahoma"/>
          <w:sz w:val="24"/>
          <w:szCs w:val="24"/>
        </w:rPr>
        <w:br/>
      </w:r>
    </w:p>
    <w:p w:rsidR="003C1CA9" w:rsidRPr="00597779" w:rsidRDefault="00E774D4" w:rsidP="00274DBE">
      <w:pPr>
        <w:pStyle w:val="ListParagraph"/>
        <w:numPr>
          <w:ilvl w:val="0"/>
          <w:numId w:val="4"/>
        </w:numPr>
        <w:autoSpaceDE w:val="0"/>
        <w:autoSpaceDN w:val="0"/>
        <w:adjustRightInd w:val="0"/>
        <w:spacing w:after="120" w:line="240" w:lineRule="auto"/>
        <w:rPr>
          <w:rFonts w:ascii="Tahoma" w:hAnsi="Tahoma" w:cs="Tahoma"/>
          <w:sz w:val="24"/>
          <w:szCs w:val="24"/>
        </w:rPr>
      </w:pPr>
      <w:r w:rsidRPr="00597779">
        <w:rPr>
          <w:rFonts w:ascii="Tahoma" w:hAnsi="Tahoma" w:cs="Tahoma"/>
          <w:i/>
          <w:sz w:val="24"/>
          <w:szCs w:val="24"/>
        </w:rPr>
        <w:t>Eye and Face Protection</w:t>
      </w:r>
      <w:r w:rsidRPr="00597779">
        <w:rPr>
          <w:rFonts w:ascii="Tahoma" w:hAnsi="Tahoma" w:cs="Tahoma"/>
          <w:sz w:val="24"/>
          <w:szCs w:val="24"/>
        </w:rPr>
        <w:t xml:space="preserve"> eTool – </w:t>
      </w:r>
      <w:hyperlink r:id="rId53" w:history="1">
        <w:r w:rsidR="00304133" w:rsidRPr="004B689F">
          <w:rPr>
            <w:rStyle w:val="Hyperlink"/>
            <w:rFonts w:ascii="Tahoma" w:hAnsi="Tahoma" w:cs="Tahoma"/>
            <w:sz w:val="24"/>
            <w:szCs w:val="24"/>
          </w:rPr>
          <w:t>https://www.osha.gov/SLTC/etools/eyeandface/index.html</w:t>
        </w:r>
      </w:hyperlink>
      <w:r w:rsidR="00304133">
        <w:rPr>
          <w:rFonts w:ascii="Tahoma" w:hAnsi="Tahoma" w:cs="Tahoma"/>
          <w:sz w:val="24"/>
          <w:szCs w:val="24"/>
        </w:rPr>
        <w:t xml:space="preserve"> </w:t>
      </w:r>
      <w:r w:rsidRPr="00597779">
        <w:rPr>
          <w:rFonts w:ascii="Tahoma" w:hAnsi="Tahoma" w:cs="Tahoma"/>
          <w:sz w:val="24"/>
          <w:szCs w:val="24"/>
        </w:rPr>
        <w:br/>
      </w:r>
    </w:p>
    <w:p w:rsidR="00600D5A" w:rsidRDefault="00E774D4" w:rsidP="00274DBE">
      <w:pPr>
        <w:pStyle w:val="ListParagraph"/>
        <w:numPr>
          <w:ilvl w:val="0"/>
          <w:numId w:val="4"/>
        </w:numPr>
        <w:autoSpaceDE w:val="0"/>
        <w:autoSpaceDN w:val="0"/>
        <w:adjustRightInd w:val="0"/>
        <w:spacing w:after="120" w:line="240" w:lineRule="auto"/>
        <w:rPr>
          <w:rFonts w:ascii="Tahoma" w:hAnsi="Tahoma" w:cs="Tahoma"/>
          <w:sz w:val="24"/>
          <w:szCs w:val="24"/>
        </w:rPr>
      </w:pPr>
      <w:r w:rsidRPr="00597779">
        <w:rPr>
          <w:rFonts w:ascii="Tahoma" w:hAnsi="Tahoma" w:cs="Tahoma"/>
          <w:i/>
          <w:sz w:val="24"/>
          <w:szCs w:val="24"/>
        </w:rPr>
        <w:t>Respiratory Protection</w:t>
      </w:r>
      <w:r w:rsidRPr="00597779">
        <w:rPr>
          <w:rFonts w:ascii="Tahoma" w:hAnsi="Tahoma" w:cs="Tahoma"/>
          <w:sz w:val="24"/>
          <w:szCs w:val="24"/>
        </w:rPr>
        <w:t xml:space="preserve"> eTool – </w:t>
      </w:r>
      <w:hyperlink r:id="rId54" w:history="1">
        <w:r w:rsidR="00304133" w:rsidRPr="004B689F">
          <w:rPr>
            <w:rStyle w:val="Hyperlink"/>
            <w:rFonts w:ascii="Tahoma" w:hAnsi="Tahoma" w:cs="Tahoma"/>
            <w:sz w:val="24"/>
            <w:szCs w:val="24"/>
          </w:rPr>
          <w:t>https://www.osha.gov/SLTC/etools/respiratory/index.html</w:t>
        </w:r>
      </w:hyperlink>
      <w:r w:rsidR="00304133">
        <w:rPr>
          <w:rFonts w:ascii="Tahoma" w:hAnsi="Tahoma" w:cs="Tahoma"/>
          <w:sz w:val="24"/>
          <w:szCs w:val="24"/>
        </w:rPr>
        <w:t xml:space="preserve"> </w:t>
      </w:r>
      <w:r w:rsidR="00600D5A">
        <w:rPr>
          <w:rFonts w:ascii="Tahoma" w:hAnsi="Tahoma" w:cs="Tahoma"/>
          <w:sz w:val="24"/>
          <w:szCs w:val="24"/>
        </w:rPr>
        <w:br/>
      </w:r>
    </w:p>
    <w:p w:rsidR="00E774D4" w:rsidRPr="00597779" w:rsidRDefault="00600D5A" w:rsidP="00600D5A">
      <w:pPr>
        <w:pStyle w:val="ListParagraph"/>
        <w:numPr>
          <w:ilvl w:val="0"/>
          <w:numId w:val="4"/>
        </w:numPr>
        <w:autoSpaceDE w:val="0"/>
        <w:autoSpaceDN w:val="0"/>
        <w:adjustRightInd w:val="0"/>
        <w:spacing w:after="120" w:line="240" w:lineRule="auto"/>
        <w:rPr>
          <w:rFonts w:ascii="Tahoma" w:hAnsi="Tahoma" w:cs="Tahoma"/>
          <w:sz w:val="24"/>
          <w:szCs w:val="24"/>
        </w:rPr>
      </w:pPr>
      <w:r>
        <w:rPr>
          <w:rFonts w:ascii="Tahoma" w:hAnsi="Tahoma" w:cs="Tahoma"/>
          <w:i/>
          <w:sz w:val="24"/>
          <w:szCs w:val="24"/>
        </w:rPr>
        <w:t xml:space="preserve">Noise and Hearing Conservation </w:t>
      </w:r>
      <w:r w:rsidRPr="00600D5A">
        <w:rPr>
          <w:rFonts w:ascii="Tahoma" w:hAnsi="Tahoma" w:cs="Tahoma"/>
          <w:sz w:val="24"/>
          <w:szCs w:val="24"/>
        </w:rPr>
        <w:t xml:space="preserve">eTool </w:t>
      </w:r>
      <w:r>
        <w:rPr>
          <w:rFonts w:ascii="Tahoma" w:hAnsi="Tahoma" w:cs="Tahoma"/>
          <w:i/>
          <w:sz w:val="24"/>
          <w:szCs w:val="24"/>
        </w:rPr>
        <w:t>-</w:t>
      </w:r>
      <w:r w:rsidRPr="00597779">
        <w:rPr>
          <w:rFonts w:ascii="Tahoma" w:hAnsi="Tahoma" w:cs="Tahoma"/>
          <w:sz w:val="24"/>
          <w:szCs w:val="24"/>
        </w:rPr>
        <w:t>–</w:t>
      </w:r>
      <w:r>
        <w:rPr>
          <w:rFonts w:ascii="Tahoma" w:hAnsi="Tahoma" w:cs="Tahoma"/>
          <w:sz w:val="24"/>
          <w:szCs w:val="24"/>
        </w:rPr>
        <w:t xml:space="preserve"> </w:t>
      </w:r>
      <w:r w:rsidR="00E774D4" w:rsidRPr="00597779">
        <w:rPr>
          <w:rFonts w:ascii="Tahoma" w:hAnsi="Tahoma" w:cs="Tahoma"/>
          <w:sz w:val="24"/>
          <w:szCs w:val="24"/>
        </w:rPr>
        <w:t xml:space="preserve"> </w:t>
      </w:r>
      <w:hyperlink r:id="rId55" w:history="1">
        <w:r w:rsidRPr="009C5F1B">
          <w:rPr>
            <w:rStyle w:val="Hyperlink"/>
            <w:rFonts w:ascii="Tahoma" w:hAnsi="Tahoma" w:cs="Tahoma"/>
            <w:sz w:val="24"/>
            <w:szCs w:val="24"/>
          </w:rPr>
          <w:t>https://www.osha.gov/dts/osta/otm/noise/index.html</w:t>
        </w:r>
      </w:hyperlink>
      <w:r>
        <w:rPr>
          <w:rFonts w:ascii="Tahoma" w:hAnsi="Tahoma" w:cs="Tahoma"/>
          <w:sz w:val="24"/>
          <w:szCs w:val="24"/>
        </w:rPr>
        <w:t xml:space="preserve"> </w:t>
      </w:r>
      <w:r w:rsidR="00E774D4" w:rsidRPr="00597779">
        <w:rPr>
          <w:rFonts w:ascii="Tahoma" w:hAnsi="Tahoma" w:cs="Tahoma"/>
          <w:sz w:val="24"/>
          <w:szCs w:val="24"/>
        </w:rPr>
        <w:br/>
      </w:r>
    </w:p>
    <w:p w:rsidR="00003511" w:rsidRPr="00597779" w:rsidRDefault="00003511" w:rsidP="00DE628A">
      <w:pPr>
        <w:tabs>
          <w:tab w:val="left" w:pos="9319"/>
        </w:tabs>
        <w:rPr>
          <w:rFonts w:ascii="Tahoma" w:hAnsi="Tahoma" w:cs="Tahoma"/>
          <w:sz w:val="24"/>
          <w:szCs w:val="24"/>
        </w:rPr>
      </w:pPr>
    </w:p>
    <w:sectPr w:rsidR="00003511" w:rsidRPr="00597779" w:rsidSect="00FC050E">
      <w:headerReference w:type="default" r:id="rId56"/>
      <w:footerReference w:type="default" r:id="rId57"/>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265" w:rsidRDefault="00DC4265" w:rsidP="0059567E">
      <w:pPr>
        <w:spacing w:after="0" w:line="240" w:lineRule="auto"/>
      </w:pPr>
      <w:r>
        <w:separator/>
      </w:r>
    </w:p>
  </w:endnote>
  <w:endnote w:type="continuationSeparator" w:id="0">
    <w:p w:rsidR="00DC4265" w:rsidRDefault="00DC4265" w:rsidP="0059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899908"/>
      <w:docPartObj>
        <w:docPartGallery w:val="Page Numbers (Bottom of Page)"/>
        <w:docPartUnique/>
      </w:docPartObj>
    </w:sdtPr>
    <w:sdtEndPr/>
    <w:sdtContent>
      <w:sdt>
        <w:sdtPr>
          <w:id w:val="-1669238322"/>
          <w:docPartObj>
            <w:docPartGallery w:val="Page Numbers (Top of Page)"/>
            <w:docPartUnique/>
          </w:docPartObj>
        </w:sdtPr>
        <w:sdtEndPr/>
        <w:sdtContent>
          <w:p w:rsidR="002D1190" w:rsidRDefault="002D1190">
            <w:pPr>
              <w:pStyle w:val="Footer"/>
              <w:jc w:val="center"/>
            </w:pPr>
            <w:r>
              <w:rPr>
                <w:noProof/>
              </w:rPr>
              <mc:AlternateContent>
                <mc:Choice Requires="wps">
                  <w:drawing>
                    <wp:anchor distT="0" distB="0" distL="114300" distR="114300" simplePos="0" relativeHeight="251658240" behindDoc="0" locked="0" layoutInCell="1" allowOverlap="1" wp14:anchorId="45F64FD4" wp14:editId="15615408">
                      <wp:simplePos x="0" y="0"/>
                      <wp:positionH relativeFrom="column">
                        <wp:posOffset>-4445</wp:posOffset>
                      </wp:positionH>
                      <wp:positionV relativeFrom="paragraph">
                        <wp:posOffset>17145</wp:posOffset>
                      </wp:positionV>
                      <wp:extent cx="6867525" cy="571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867525" cy="5715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4F22620" id="Rectangle 8" o:spid="_x0000_s1026" style="position:absolute;margin-left:-.35pt;margin-top:1.35pt;width:540.75pt;height:4.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1oTbwIAAPoEAAAOAAAAZHJzL2Uyb0RvYy54bWysVEtv2zAMvg/YfxB0X50EcZsFdYosQYYB&#10;RVusHXpmZMk2IEsapcTpfv0o2Umfp2E5KKT4Ej9+9OXVodVsL9E31hR8fDbiTBphy8ZUBf/1sPky&#10;48wHMCVoa2TBn6TnV4vPny47N5cTW1tdSmSUxPh55wpeh+DmWeZFLVvwZ9ZJQ0ZlsYVAKlZZidBR&#10;9lZnk9HoPOsslg6tkN7T7bo38kXKr5QU4VYpLwPTBae3hXRiOrfxzBaXMK8QXN2I4RnwD69ooTFU&#10;9JRqDQHYDpt3qdpGoPVWhTNh28wq1QiZeqBuxqM33dzX4GTqhcDx7gST/39pxc3+DllTFpwGZaCl&#10;Ef0k0MBUWrJZhKdzfk5e9+4OB82TGHs9KGzjP3XBDgnSpxOk8hCYoMvz2flFPsk5E2TLL8Z5gjx7&#10;Dnbow3dpWxaFgiMVT0DC/toHKkiuR5dYy1vdlJtG66RgtV1pZHug6U43s/G3dXwxhbxy04Z1BZ/k&#10;0xExQACxTGkIJLaO+vam4gx0RfQVAVPtV9H+gyKpeA2l7EvnI/odK/fu718Ru1iDr/uQVGII0Sbm&#10;k4mtQ9MR9B7mKG1t+URTQtvT1zuxaSjbNfhwB0h8pb5oB8MtHUpbatYOEme1xT8f3Ud/ohFZOeuI&#10;/wTE7x2g5Ez/MESwr+PpNC5MUqb5xYQUfGnZvrSYXbuyNIQxbbsTSYz+QR9FhbZ9pFVdxqpkAiOo&#10;dg/5oKxCv5e07EIul8mNlsRBuDb3TsTkEaeI48PhEdANlAnEtRt73BWYv2FO7xsjjV3uglVNotUz&#10;rjSqqNCCpaENH4O4wS/15PX8yVr8BQAA//8DAFBLAwQUAAYACAAAACEA4UfSYN0AAAAHAQAADwAA&#10;AGRycy9kb3ducmV2LnhtbEyPMU/DMBCFdyT+g3WV2Fq7GUgb4lQVomJAqKJ0YXPiI44an6PYbcO/&#10;5zrBdHd6T+++V24m34sLjrELpGG5UCCQmmA7ajUcP3fzFYiYDFnTB0INPxhhU93flaaw4UofeDmk&#10;VnAIxcJocCkNhZSxcehNXIQBibXvMHqT+BxbaUdz5XDfy0ypR+lNR/zBmQGfHTanw9lrOH297N/3&#10;62O28/a1Vl3K12580/phNm2fQCSc0p8ZbviMDhUz1eFMNopewzxno4aMx01VK8VNat6WOciqlP/5&#10;q18AAAD//wMAUEsBAi0AFAAGAAgAAAAhALaDOJL+AAAA4QEAABMAAAAAAAAAAAAAAAAAAAAAAFtD&#10;b250ZW50X1R5cGVzXS54bWxQSwECLQAUAAYACAAAACEAOP0h/9YAAACUAQAACwAAAAAAAAAAAAAA&#10;AAAvAQAAX3JlbHMvLnJlbHNQSwECLQAUAAYACAAAACEA559aE28CAAD6BAAADgAAAAAAAAAAAAAA&#10;AAAuAgAAZHJzL2Uyb0RvYy54bWxQSwECLQAUAAYACAAAACEA4UfSYN0AAAAHAQAADwAAAAAAAAAA&#10;AAAAAADJBAAAZHJzL2Rvd25yZXYueG1sUEsFBgAAAAAEAAQA8wAAANMFAAAAAA==&#10;" fillcolor="#4f81bd" strokecolor="#385d8a" strokeweight="2pt"/>
                  </w:pict>
                </mc:Fallback>
              </mc:AlternateContent>
            </w:r>
          </w:p>
          <w:p w:rsidR="002D1190" w:rsidRDefault="002D1190" w:rsidP="0046361F">
            <w:pPr>
              <w:pStyle w:val="Footer"/>
              <w:tabs>
                <w:tab w:val="center" w:pos="5400"/>
                <w:tab w:val="left" w:pos="8265"/>
              </w:tabs>
            </w:pPr>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800D1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00D12">
              <w:rPr>
                <w:b/>
                <w:bCs/>
                <w:noProof/>
              </w:rPr>
              <w:t>7</w:t>
            </w:r>
            <w:r>
              <w:rPr>
                <w:b/>
                <w:bCs/>
                <w:sz w:val="24"/>
                <w:szCs w:val="24"/>
              </w:rPr>
              <w:fldChar w:fldCharType="end"/>
            </w:r>
            <w:r>
              <w:rPr>
                <w:b/>
                <w:bCs/>
                <w:sz w:val="24"/>
                <w:szCs w:val="24"/>
              </w:rPr>
              <w:tab/>
            </w:r>
          </w:p>
        </w:sdtContent>
      </w:sdt>
    </w:sdtContent>
  </w:sdt>
  <w:p w:rsidR="002D1190" w:rsidRPr="0046361F" w:rsidRDefault="002D1190" w:rsidP="000256AB">
    <w:pPr>
      <w:pStyle w:val="Header"/>
      <w:tabs>
        <w:tab w:val="clear" w:pos="4680"/>
        <w:tab w:val="clear" w:pos="9360"/>
        <w:tab w:val="right" w:pos="10800"/>
      </w:tabs>
      <w:rPr>
        <w:sz w:val="16"/>
        <w:szCs w:val="16"/>
      </w:rPr>
    </w:pPr>
    <w:r>
      <w:rPr>
        <w:sz w:val="16"/>
        <w:szCs w:val="16"/>
      </w:rPr>
      <w:t>Sample Lesson Plan: Personal Protective Equipment (PPE)</w:t>
    </w:r>
    <w:r w:rsidRPr="0046361F">
      <w:rPr>
        <w:sz w:val="16"/>
        <w:szCs w:val="16"/>
      </w:rPr>
      <w:tab/>
      <w:t xml:space="preserve">Revised by </w:t>
    </w:r>
    <w:r>
      <w:rPr>
        <w:sz w:val="16"/>
        <w:szCs w:val="16"/>
      </w:rPr>
      <w:t>OTIEC Outreach Workgroup</w:t>
    </w:r>
    <w:r w:rsidRPr="0046361F">
      <w:rPr>
        <w:sz w:val="16"/>
        <w:szCs w:val="16"/>
      </w:rPr>
      <w:t xml:space="preserve"> </w:t>
    </w:r>
    <w:r w:rsidR="00DA118E">
      <w:rPr>
        <w:sz w:val="16"/>
        <w:szCs w:val="16"/>
      </w:rPr>
      <w:t>05.18.15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265" w:rsidRDefault="00DC4265" w:rsidP="0059567E">
      <w:pPr>
        <w:spacing w:after="0" w:line="240" w:lineRule="auto"/>
      </w:pPr>
      <w:r>
        <w:separator/>
      </w:r>
    </w:p>
  </w:footnote>
  <w:footnote w:type="continuationSeparator" w:id="0">
    <w:p w:rsidR="00DC4265" w:rsidRDefault="00DC4265" w:rsidP="00595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190" w:rsidRDefault="002D1190" w:rsidP="009B4DD4">
    <w:pPr>
      <w:pStyle w:val="Header"/>
      <w:jc w:val="center"/>
      <w:rPr>
        <w:rFonts w:ascii="NewCenturySchlbk" w:hAnsi="NewCenturySchlbk"/>
        <w:b/>
        <w:noProof/>
        <w:sz w:val="32"/>
        <w:szCs w:val="32"/>
      </w:rPr>
    </w:pPr>
    <w:r>
      <w:ptab w:relativeTo="margin" w:alignment="right" w:leader="none"/>
    </w:r>
    <w:r w:rsidRPr="00EF68CE">
      <w:rPr>
        <w:rFonts w:ascii="NewCenturySchlbk" w:hAnsi="NewCenturySchlbk"/>
        <w:b/>
        <w:sz w:val="40"/>
        <w:szCs w:val="40"/>
      </w:rPr>
      <w:t xml:space="preserve"> </w:t>
    </w:r>
    <w:r w:rsidRPr="00C655E0">
      <w:rPr>
        <w:rFonts w:ascii="NewCenturySchlbk" w:hAnsi="NewCenturySchlbk"/>
        <w:b/>
        <w:noProof/>
        <w:sz w:val="32"/>
        <w:szCs w:val="32"/>
      </w:rPr>
      <w:t>10-hour Construction Outreach</w:t>
    </w:r>
  </w:p>
  <w:p w:rsidR="002D1190" w:rsidRPr="005A4ABD" w:rsidRDefault="002D1190" w:rsidP="00FC050E">
    <w:pPr>
      <w:pStyle w:val="Header"/>
      <w:rPr>
        <w:sz w:val="16"/>
        <w:szCs w:val="16"/>
      </w:rPr>
    </w:pPr>
  </w:p>
  <w:p w:rsidR="002D1190" w:rsidRDefault="002D1190">
    <w:pPr>
      <w:pStyle w:val="Header"/>
    </w:pPr>
    <w:r>
      <w:rPr>
        <w:noProof/>
      </w:rPr>
      <mc:AlternateContent>
        <mc:Choice Requires="wps">
          <w:drawing>
            <wp:anchor distT="0" distB="0" distL="114300" distR="114300" simplePos="0" relativeHeight="251657216" behindDoc="0" locked="0" layoutInCell="1" allowOverlap="1" wp14:anchorId="1A950170" wp14:editId="6164EF44">
              <wp:simplePos x="0" y="0"/>
              <wp:positionH relativeFrom="column">
                <wp:posOffset>0</wp:posOffset>
              </wp:positionH>
              <wp:positionV relativeFrom="paragraph">
                <wp:posOffset>12065</wp:posOffset>
              </wp:positionV>
              <wp:extent cx="6867525" cy="571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6867525" cy="57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A51526D" id="Rectangle 6" o:spid="_x0000_s1026" style="position:absolute;margin-left:0;margin-top:.95pt;width:540.75pt;height:4.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dAIAADgFAAAOAAAAZHJzL2Uyb0RvYy54bWysVMFOGzEQvVfqP1i+l02iJEDEBkVBVJUQ&#10;IKDibLx2diXb446dbNKv79i7WRCgHqrm4Hg8M288b9/44nJvDdspDA24ko9PRpwpJ6Fq3KbkP5+u&#10;v51xFqJwlTDgVMkPKvDL5dcvF61fqAnUYCqFjEBcWLS+5HWMflEUQdbKinACXjlyakArIpm4KSoU&#10;LaFbU0xGo3nRAlYeQaoQ6PSqc/JlxtdayXindVCRmZLT3WJeMa8vaS2WF2KxQeHrRvbXEP9wCysa&#10;R0UHqCsRBdti8wHKNhIhgI4nEmwBWjdS5R6om/HoXTePtfAq90LkBD/QFP4frLzd3SNrqpLPOXPC&#10;0id6INKE2xjF5ome1ocFRT36e+ytQNvU616jTf/UBdtnSg8DpWofmaTD+dn8dDaZcSbJNzsdzzLl&#10;xWuyxxC/K7AsbUqOVDwTKXY3IVJBCj2GkJEu05XPu3gwKt3AuAelqQsqOMnZWT9qbZDtBH15IaVy&#10;cdy5alGp7ng2ol/qkYoMGdnKgAlZN8YM2D1A0uZH7A6mj0+pKstvSB797WJd8pCRK4OLQ7JtHOBn&#10;AIa66it38UeSOmoSSy9QHegbI3TiD15eN8T1jQjxXiCpneaCJjje0aINtCWHfsdZDfj7s/MUTyIk&#10;L2ctTU/Jw6+tQMWZ+eFInufj6TSNWzams9MJGfjW8/LW47Z2DfSZxvRWeJm3KT6a41Yj2Gca9FWq&#10;Si7hJNUuuYx4NNaxm2p6KqRarXIYjZgX8cY9epnAE6tJS0/7Z4G+F1wkpd7CcdLE4p3uutiU6WC1&#10;jaCbLMpXXnu+aTyzcPqnJM3/WztHvT54yz8AAAD//wMAUEsDBBQABgAIAAAAIQAT2yfx2gAAAAYB&#10;AAAPAAAAZHJzL2Rvd25yZXYueG1sTI/NTsMwEITvSLyDtUjcqBPET5rGqRASQuKCaHmAbbxNAvY6&#10;sp0m8PQ4J3rb2VnNfFttZ2vEiXzoHSvIVxkI4sbpnlsFn/uXmwJEiMgajWNS8EMBtvXlRYWldhN/&#10;0GkXW5FCOJSooItxKKUMTUcWw8oNxMk7Om8xJulbqT1OKdwaeZtlD9Jiz6mhw4GeO2q+d6NV4PL3&#10;+Laf7kamyb8W/Vdjfh8Lpa6v5qcNiEhz/D+GBT+hQ52YDm5kHYRRkB6JabsGsZhZkd+DOCzTGmRd&#10;yXP8+g8AAP//AwBQSwECLQAUAAYACAAAACEAtoM4kv4AAADhAQAAEwAAAAAAAAAAAAAAAAAAAAAA&#10;W0NvbnRlbnRfVHlwZXNdLnhtbFBLAQItABQABgAIAAAAIQA4/SH/1gAAAJQBAAALAAAAAAAAAAAA&#10;AAAAAC8BAABfcmVscy8ucmVsc1BLAQItABQABgAIAAAAIQC/rr+BdAIAADgFAAAOAAAAAAAAAAAA&#10;AAAAAC4CAABkcnMvZTJvRG9jLnhtbFBLAQItABQABgAIAAAAIQAT2yfx2gAAAAYBAAAPAAAAAAAA&#10;AAAAAAAAAM4EAABkcnMvZG93bnJldi54bWxQSwUGAAAAAAQABADzAAAA1QUAAAAA&#10;" fillcolor="#4f81bd [3204]" strokecolor="#243f60 [1604]" strokeweight="2pt"/>
          </w:pict>
        </mc:Fallback>
      </mc:AlternateContent>
    </w:r>
  </w:p>
  <w:p w:rsidR="002D1190" w:rsidRDefault="002D1190">
    <w:pPr>
      <w:pStyle w:val="Header"/>
    </w:pPr>
    <w:r>
      <w:rPr>
        <w:noProof/>
      </w:rPr>
      <w:drawing>
        <wp:inline distT="0" distB="0" distL="0" distR="0" wp14:anchorId="783BEBC7" wp14:editId="2DD11699">
          <wp:extent cx="6858000" cy="514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 Committee UPDATE - POST.jpg"/>
                  <pic:cNvPicPr/>
                </pic:nvPicPr>
                <pic:blipFill>
                  <a:blip r:embed="rId1">
                    <a:extLst>
                      <a:ext uri="{28A0092B-C50C-407E-A947-70E740481C1C}">
                        <a14:useLocalDpi xmlns:a14="http://schemas.microsoft.com/office/drawing/2010/main" val="0"/>
                      </a:ext>
                    </a:extLst>
                  </a:blip>
                  <a:stretch>
                    <a:fillRect/>
                  </a:stretch>
                </pic:blipFill>
                <pic:spPr>
                  <a:xfrm>
                    <a:off x="0" y="0"/>
                    <a:ext cx="6858000" cy="5143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numPicBullet w:numPicBulletId="2">
    <w:pict>
      <v:shape id="_x0000_i1030" type="#_x0000_t75" style="width:3in;height:3in" o:bullet="t"/>
    </w:pict>
  </w:numPicBullet>
  <w:numPicBullet w:numPicBulletId="3">
    <w:pict>
      <v:shape id="_x0000_i1031" type="#_x0000_t75" style="width:3in;height:3in" o:bullet="t"/>
    </w:pict>
  </w:numPicBullet>
  <w:abstractNum w:abstractNumId="0">
    <w:nsid w:val="09926889"/>
    <w:multiLevelType w:val="hybridMultilevel"/>
    <w:tmpl w:val="2E086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6E01FE"/>
    <w:multiLevelType w:val="hybridMultilevel"/>
    <w:tmpl w:val="EC5AE1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8665FEB"/>
    <w:multiLevelType w:val="hybridMultilevel"/>
    <w:tmpl w:val="1F848906"/>
    <w:lvl w:ilvl="0" w:tplc="C146195E">
      <w:start w:val="3"/>
      <w:numFmt w:val="upperLetter"/>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8E56139"/>
    <w:multiLevelType w:val="hybridMultilevel"/>
    <w:tmpl w:val="0310B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C6394"/>
    <w:multiLevelType w:val="hybridMultilevel"/>
    <w:tmpl w:val="F2C4CBA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4E38C5"/>
    <w:multiLevelType w:val="hybridMultilevel"/>
    <w:tmpl w:val="46AC9A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F8454B"/>
    <w:multiLevelType w:val="hybridMultilevel"/>
    <w:tmpl w:val="3942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BC1D6C"/>
    <w:multiLevelType w:val="hybridMultilevel"/>
    <w:tmpl w:val="F8E28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297A1C"/>
    <w:multiLevelType w:val="multilevel"/>
    <w:tmpl w:val="F5706B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5434AE"/>
    <w:multiLevelType w:val="hybridMultilevel"/>
    <w:tmpl w:val="5BFE7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6E1DAB"/>
    <w:multiLevelType w:val="hybridMultilevel"/>
    <w:tmpl w:val="D93E975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7E2718C"/>
    <w:multiLevelType w:val="multilevel"/>
    <w:tmpl w:val="544EAF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3"/>
  </w:num>
  <w:num w:numId="4">
    <w:abstractNumId w:val="6"/>
  </w:num>
  <w:num w:numId="5">
    <w:abstractNumId w:val="8"/>
  </w:num>
  <w:num w:numId="6">
    <w:abstractNumId w:val="11"/>
  </w:num>
  <w:num w:numId="7">
    <w:abstractNumId w:val="0"/>
  </w:num>
  <w:num w:numId="8">
    <w:abstractNumId w:val="5"/>
  </w:num>
  <w:num w:numId="9">
    <w:abstractNumId w:val="9"/>
  </w:num>
  <w:num w:numId="10">
    <w:abstractNumId w:val="4"/>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7E"/>
    <w:rsid w:val="00003511"/>
    <w:rsid w:val="000130CC"/>
    <w:rsid w:val="000256AB"/>
    <w:rsid w:val="00026F04"/>
    <w:rsid w:val="00083E23"/>
    <w:rsid w:val="000B1F70"/>
    <w:rsid w:val="000D5AB2"/>
    <w:rsid w:val="000F5FB1"/>
    <w:rsid w:val="00113D49"/>
    <w:rsid w:val="0011403C"/>
    <w:rsid w:val="0012279C"/>
    <w:rsid w:val="00137955"/>
    <w:rsid w:val="001A6971"/>
    <w:rsid w:val="001B2F9D"/>
    <w:rsid w:val="001E799A"/>
    <w:rsid w:val="001F2BDB"/>
    <w:rsid w:val="002057C8"/>
    <w:rsid w:val="00227BFC"/>
    <w:rsid w:val="00235049"/>
    <w:rsid w:val="00274DBE"/>
    <w:rsid w:val="002B46F2"/>
    <w:rsid w:val="002C3FEB"/>
    <w:rsid w:val="002C538A"/>
    <w:rsid w:val="002D1190"/>
    <w:rsid w:val="002E0B29"/>
    <w:rsid w:val="00304133"/>
    <w:rsid w:val="00323263"/>
    <w:rsid w:val="0033756C"/>
    <w:rsid w:val="003C1CA9"/>
    <w:rsid w:val="003F322B"/>
    <w:rsid w:val="00433FAB"/>
    <w:rsid w:val="0046361F"/>
    <w:rsid w:val="004926B5"/>
    <w:rsid w:val="004A62A9"/>
    <w:rsid w:val="004C34EC"/>
    <w:rsid w:val="00527F7F"/>
    <w:rsid w:val="00561E14"/>
    <w:rsid w:val="005866DA"/>
    <w:rsid w:val="0059567E"/>
    <w:rsid w:val="00597779"/>
    <w:rsid w:val="005A4ABD"/>
    <w:rsid w:val="005D6A21"/>
    <w:rsid w:val="00600D5A"/>
    <w:rsid w:val="006360A8"/>
    <w:rsid w:val="00671ABB"/>
    <w:rsid w:val="006731F0"/>
    <w:rsid w:val="006908C9"/>
    <w:rsid w:val="006D5DD9"/>
    <w:rsid w:val="006E00A7"/>
    <w:rsid w:val="00737850"/>
    <w:rsid w:val="007414B5"/>
    <w:rsid w:val="007518DB"/>
    <w:rsid w:val="007575F9"/>
    <w:rsid w:val="00775C14"/>
    <w:rsid w:val="007A62E0"/>
    <w:rsid w:val="007B208E"/>
    <w:rsid w:val="00800D12"/>
    <w:rsid w:val="00816321"/>
    <w:rsid w:val="008E7E55"/>
    <w:rsid w:val="009476E1"/>
    <w:rsid w:val="009902FA"/>
    <w:rsid w:val="009B4DD4"/>
    <w:rsid w:val="009F3B1F"/>
    <w:rsid w:val="00A50601"/>
    <w:rsid w:val="00AB6036"/>
    <w:rsid w:val="00B37325"/>
    <w:rsid w:val="00BB6992"/>
    <w:rsid w:val="00BB6EBF"/>
    <w:rsid w:val="00BE5DDD"/>
    <w:rsid w:val="00C655E0"/>
    <w:rsid w:val="00C85C17"/>
    <w:rsid w:val="00CF1891"/>
    <w:rsid w:val="00D70BA5"/>
    <w:rsid w:val="00D8750E"/>
    <w:rsid w:val="00D87FB6"/>
    <w:rsid w:val="00DA118E"/>
    <w:rsid w:val="00DC4265"/>
    <w:rsid w:val="00DE628A"/>
    <w:rsid w:val="00E056D7"/>
    <w:rsid w:val="00E21B72"/>
    <w:rsid w:val="00E35790"/>
    <w:rsid w:val="00E37635"/>
    <w:rsid w:val="00E774D4"/>
    <w:rsid w:val="00EF68CE"/>
    <w:rsid w:val="00F126D9"/>
    <w:rsid w:val="00F140E9"/>
    <w:rsid w:val="00F75159"/>
    <w:rsid w:val="00FA593E"/>
    <w:rsid w:val="00FC050E"/>
    <w:rsid w:val="00FC4617"/>
    <w:rsid w:val="00FE7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DE628A"/>
    <w:rPr>
      <w:color w:val="0000FF" w:themeColor="hyperlink"/>
      <w:u w:val="single"/>
    </w:rPr>
  </w:style>
  <w:style w:type="character" w:styleId="FollowedHyperlink">
    <w:name w:val="FollowedHyperlink"/>
    <w:basedOn w:val="DefaultParagraphFont"/>
    <w:uiPriority w:val="99"/>
    <w:semiHidden/>
    <w:unhideWhenUsed/>
    <w:rsid w:val="00E21B72"/>
    <w:rPr>
      <w:color w:val="800080" w:themeColor="followedHyperlink"/>
      <w:u w:val="single"/>
    </w:rPr>
  </w:style>
  <w:style w:type="paragraph" w:styleId="NormalWeb">
    <w:name w:val="Normal (Web)"/>
    <w:basedOn w:val="Normal"/>
    <w:uiPriority w:val="99"/>
    <w:semiHidden/>
    <w:unhideWhenUsed/>
    <w:rsid w:val="0012279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DE628A"/>
    <w:rPr>
      <w:color w:val="0000FF" w:themeColor="hyperlink"/>
      <w:u w:val="single"/>
    </w:rPr>
  </w:style>
  <w:style w:type="character" w:styleId="FollowedHyperlink">
    <w:name w:val="FollowedHyperlink"/>
    <w:basedOn w:val="DefaultParagraphFont"/>
    <w:uiPriority w:val="99"/>
    <w:semiHidden/>
    <w:unhideWhenUsed/>
    <w:rsid w:val="00E21B72"/>
    <w:rPr>
      <w:color w:val="800080" w:themeColor="followedHyperlink"/>
      <w:u w:val="single"/>
    </w:rPr>
  </w:style>
  <w:style w:type="paragraph" w:styleId="NormalWeb">
    <w:name w:val="Normal (Web)"/>
    <w:basedOn w:val="Normal"/>
    <w:uiPriority w:val="99"/>
    <w:semiHidden/>
    <w:unhideWhenUsed/>
    <w:rsid w:val="001227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353337">
      <w:bodyDiv w:val="1"/>
      <w:marLeft w:val="0"/>
      <w:marRight w:val="0"/>
      <w:marTop w:val="0"/>
      <w:marBottom w:val="0"/>
      <w:divBdr>
        <w:top w:val="none" w:sz="0" w:space="0" w:color="auto"/>
        <w:left w:val="none" w:sz="0" w:space="0" w:color="auto"/>
        <w:bottom w:val="none" w:sz="0" w:space="0" w:color="auto"/>
        <w:right w:val="none" w:sz="0" w:space="0" w:color="auto"/>
      </w:divBdr>
    </w:div>
    <w:div w:id="494535916">
      <w:bodyDiv w:val="1"/>
      <w:marLeft w:val="0"/>
      <w:marRight w:val="0"/>
      <w:marTop w:val="0"/>
      <w:marBottom w:val="0"/>
      <w:divBdr>
        <w:top w:val="none" w:sz="0" w:space="0" w:color="auto"/>
        <w:left w:val="none" w:sz="0" w:space="0" w:color="auto"/>
        <w:bottom w:val="none" w:sz="0" w:space="0" w:color="auto"/>
        <w:right w:val="none" w:sz="0" w:space="0" w:color="auto"/>
      </w:divBdr>
      <w:divsChild>
        <w:div w:id="803740114">
          <w:marLeft w:val="0"/>
          <w:marRight w:val="0"/>
          <w:marTop w:val="0"/>
          <w:marBottom w:val="0"/>
          <w:divBdr>
            <w:top w:val="single" w:sz="2" w:space="0" w:color="454545"/>
            <w:left w:val="single" w:sz="6" w:space="0" w:color="454545"/>
            <w:bottom w:val="single" w:sz="6" w:space="0" w:color="454545"/>
            <w:right w:val="single" w:sz="6" w:space="0" w:color="454545"/>
          </w:divBdr>
          <w:divsChild>
            <w:div w:id="286476201">
              <w:marLeft w:val="0"/>
              <w:marRight w:val="0"/>
              <w:marTop w:val="0"/>
              <w:marBottom w:val="0"/>
              <w:divBdr>
                <w:top w:val="none" w:sz="0" w:space="0" w:color="auto"/>
                <w:left w:val="none" w:sz="0" w:space="0" w:color="auto"/>
                <w:bottom w:val="none" w:sz="0" w:space="0" w:color="auto"/>
                <w:right w:val="none" w:sz="0" w:space="0" w:color="auto"/>
              </w:divBdr>
              <w:divsChild>
                <w:div w:id="547955725">
                  <w:marLeft w:val="0"/>
                  <w:marRight w:val="0"/>
                  <w:marTop w:val="0"/>
                  <w:marBottom w:val="0"/>
                  <w:divBdr>
                    <w:top w:val="none" w:sz="0" w:space="0" w:color="auto"/>
                    <w:left w:val="none" w:sz="0" w:space="0" w:color="auto"/>
                    <w:bottom w:val="none" w:sz="0" w:space="0" w:color="auto"/>
                    <w:right w:val="none" w:sz="0" w:space="0" w:color="auto"/>
                  </w:divBdr>
                  <w:divsChild>
                    <w:div w:id="304043065">
                      <w:marLeft w:val="0"/>
                      <w:marRight w:val="0"/>
                      <w:marTop w:val="0"/>
                      <w:marBottom w:val="0"/>
                      <w:divBdr>
                        <w:top w:val="none" w:sz="0" w:space="0" w:color="auto"/>
                        <w:left w:val="none" w:sz="0" w:space="0" w:color="auto"/>
                        <w:bottom w:val="none" w:sz="0" w:space="0" w:color="auto"/>
                        <w:right w:val="none" w:sz="0" w:space="0" w:color="auto"/>
                      </w:divBdr>
                      <w:divsChild>
                        <w:div w:id="4088940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52228398">
      <w:bodyDiv w:val="1"/>
      <w:marLeft w:val="0"/>
      <w:marRight w:val="0"/>
      <w:marTop w:val="0"/>
      <w:marBottom w:val="0"/>
      <w:divBdr>
        <w:top w:val="none" w:sz="0" w:space="0" w:color="auto"/>
        <w:left w:val="none" w:sz="0" w:space="0" w:color="auto"/>
        <w:bottom w:val="none" w:sz="0" w:space="0" w:color="auto"/>
        <w:right w:val="none" w:sz="0" w:space="0" w:color="auto"/>
      </w:divBdr>
      <w:divsChild>
        <w:div w:id="802576094">
          <w:marLeft w:val="0"/>
          <w:marRight w:val="0"/>
          <w:marTop w:val="0"/>
          <w:marBottom w:val="0"/>
          <w:divBdr>
            <w:top w:val="single" w:sz="2" w:space="0" w:color="454545"/>
            <w:left w:val="single" w:sz="6" w:space="0" w:color="454545"/>
            <w:bottom w:val="single" w:sz="6" w:space="0" w:color="454545"/>
            <w:right w:val="single" w:sz="6" w:space="0" w:color="454545"/>
          </w:divBdr>
          <w:divsChild>
            <w:div w:id="1522819864">
              <w:marLeft w:val="0"/>
              <w:marRight w:val="0"/>
              <w:marTop w:val="0"/>
              <w:marBottom w:val="0"/>
              <w:divBdr>
                <w:top w:val="none" w:sz="0" w:space="0" w:color="auto"/>
                <w:left w:val="none" w:sz="0" w:space="0" w:color="auto"/>
                <w:bottom w:val="none" w:sz="0" w:space="0" w:color="auto"/>
                <w:right w:val="none" w:sz="0" w:space="0" w:color="auto"/>
              </w:divBdr>
              <w:divsChild>
                <w:div w:id="656736822">
                  <w:marLeft w:val="0"/>
                  <w:marRight w:val="0"/>
                  <w:marTop w:val="0"/>
                  <w:marBottom w:val="0"/>
                  <w:divBdr>
                    <w:top w:val="none" w:sz="0" w:space="0" w:color="auto"/>
                    <w:left w:val="none" w:sz="0" w:space="0" w:color="auto"/>
                    <w:bottom w:val="none" w:sz="0" w:space="0" w:color="auto"/>
                    <w:right w:val="none" w:sz="0" w:space="0" w:color="auto"/>
                  </w:divBdr>
                  <w:divsChild>
                    <w:div w:id="601958777">
                      <w:marLeft w:val="0"/>
                      <w:marRight w:val="0"/>
                      <w:marTop w:val="0"/>
                      <w:marBottom w:val="0"/>
                      <w:divBdr>
                        <w:top w:val="none" w:sz="0" w:space="0" w:color="auto"/>
                        <w:left w:val="none" w:sz="0" w:space="0" w:color="auto"/>
                        <w:bottom w:val="none" w:sz="0" w:space="0" w:color="auto"/>
                        <w:right w:val="none" w:sz="0" w:space="0" w:color="auto"/>
                      </w:divBdr>
                      <w:divsChild>
                        <w:div w:id="13260113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06560986">
      <w:bodyDiv w:val="1"/>
      <w:marLeft w:val="0"/>
      <w:marRight w:val="0"/>
      <w:marTop w:val="0"/>
      <w:marBottom w:val="0"/>
      <w:divBdr>
        <w:top w:val="none" w:sz="0" w:space="0" w:color="auto"/>
        <w:left w:val="none" w:sz="0" w:space="0" w:color="auto"/>
        <w:bottom w:val="none" w:sz="0" w:space="0" w:color="auto"/>
        <w:right w:val="none" w:sz="0" w:space="0" w:color="auto"/>
      </w:divBdr>
    </w:div>
    <w:div w:id="951133970">
      <w:bodyDiv w:val="1"/>
      <w:marLeft w:val="0"/>
      <w:marRight w:val="0"/>
      <w:marTop w:val="0"/>
      <w:marBottom w:val="0"/>
      <w:divBdr>
        <w:top w:val="none" w:sz="0" w:space="0" w:color="auto"/>
        <w:left w:val="none" w:sz="0" w:space="0" w:color="auto"/>
        <w:bottom w:val="none" w:sz="0" w:space="0" w:color="auto"/>
        <w:right w:val="none" w:sz="0" w:space="0" w:color="auto"/>
      </w:divBdr>
    </w:div>
    <w:div w:id="1077244339">
      <w:bodyDiv w:val="1"/>
      <w:marLeft w:val="0"/>
      <w:marRight w:val="0"/>
      <w:marTop w:val="0"/>
      <w:marBottom w:val="0"/>
      <w:divBdr>
        <w:top w:val="none" w:sz="0" w:space="0" w:color="auto"/>
        <w:left w:val="none" w:sz="0" w:space="0" w:color="auto"/>
        <w:bottom w:val="none" w:sz="0" w:space="0" w:color="auto"/>
        <w:right w:val="none" w:sz="0" w:space="0" w:color="auto"/>
      </w:divBdr>
    </w:div>
    <w:div w:id="1203444948">
      <w:bodyDiv w:val="1"/>
      <w:marLeft w:val="0"/>
      <w:marRight w:val="0"/>
      <w:marTop w:val="0"/>
      <w:marBottom w:val="0"/>
      <w:divBdr>
        <w:top w:val="none" w:sz="0" w:space="0" w:color="auto"/>
        <w:left w:val="none" w:sz="0" w:space="0" w:color="auto"/>
        <w:bottom w:val="none" w:sz="0" w:space="0" w:color="auto"/>
        <w:right w:val="none" w:sz="0" w:space="0" w:color="auto"/>
      </w:divBdr>
    </w:div>
    <w:div w:id="1288464427">
      <w:bodyDiv w:val="1"/>
      <w:marLeft w:val="0"/>
      <w:marRight w:val="0"/>
      <w:marTop w:val="0"/>
      <w:marBottom w:val="0"/>
      <w:divBdr>
        <w:top w:val="none" w:sz="0" w:space="0" w:color="auto"/>
        <w:left w:val="none" w:sz="0" w:space="0" w:color="auto"/>
        <w:bottom w:val="none" w:sz="0" w:space="0" w:color="auto"/>
        <w:right w:val="none" w:sz="0" w:space="0" w:color="auto"/>
      </w:divBdr>
    </w:div>
    <w:div w:id="1456875250">
      <w:bodyDiv w:val="1"/>
      <w:marLeft w:val="0"/>
      <w:marRight w:val="0"/>
      <w:marTop w:val="0"/>
      <w:marBottom w:val="0"/>
      <w:divBdr>
        <w:top w:val="none" w:sz="0" w:space="0" w:color="auto"/>
        <w:left w:val="none" w:sz="0" w:space="0" w:color="auto"/>
        <w:bottom w:val="none" w:sz="0" w:space="0" w:color="auto"/>
        <w:right w:val="none" w:sz="0" w:space="0" w:color="auto"/>
      </w:divBdr>
    </w:div>
    <w:div w:id="1568303530">
      <w:bodyDiv w:val="1"/>
      <w:marLeft w:val="0"/>
      <w:marRight w:val="0"/>
      <w:marTop w:val="0"/>
      <w:marBottom w:val="0"/>
      <w:divBdr>
        <w:top w:val="none" w:sz="0" w:space="0" w:color="auto"/>
        <w:left w:val="none" w:sz="0" w:space="0" w:color="auto"/>
        <w:bottom w:val="none" w:sz="0" w:space="0" w:color="auto"/>
        <w:right w:val="none" w:sz="0" w:space="0" w:color="auto"/>
      </w:divBdr>
    </w:div>
    <w:div w:id="1580211747">
      <w:bodyDiv w:val="1"/>
      <w:marLeft w:val="0"/>
      <w:marRight w:val="0"/>
      <w:marTop w:val="0"/>
      <w:marBottom w:val="0"/>
      <w:divBdr>
        <w:top w:val="none" w:sz="0" w:space="0" w:color="auto"/>
        <w:left w:val="none" w:sz="0" w:space="0" w:color="auto"/>
        <w:bottom w:val="none" w:sz="0" w:space="0" w:color="auto"/>
        <w:right w:val="none" w:sz="0" w:space="0" w:color="auto"/>
      </w:divBdr>
    </w:div>
    <w:div w:id="1819835345">
      <w:bodyDiv w:val="1"/>
      <w:marLeft w:val="0"/>
      <w:marRight w:val="0"/>
      <w:marTop w:val="0"/>
      <w:marBottom w:val="0"/>
      <w:divBdr>
        <w:top w:val="none" w:sz="0" w:space="0" w:color="auto"/>
        <w:left w:val="none" w:sz="0" w:space="0" w:color="auto"/>
        <w:bottom w:val="none" w:sz="0" w:space="0" w:color="auto"/>
        <w:right w:val="none" w:sz="0" w:space="0" w:color="auto"/>
      </w:divBdr>
    </w:div>
    <w:div w:id="1843204127">
      <w:bodyDiv w:val="1"/>
      <w:marLeft w:val="0"/>
      <w:marRight w:val="0"/>
      <w:marTop w:val="0"/>
      <w:marBottom w:val="0"/>
      <w:divBdr>
        <w:top w:val="none" w:sz="0" w:space="0" w:color="auto"/>
        <w:left w:val="none" w:sz="0" w:space="0" w:color="auto"/>
        <w:bottom w:val="none" w:sz="0" w:space="0" w:color="auto"/>
        <w:right w:val="none" w:sz="0" w:space="0" w:color="auto"/>
      </w:divBdr>
    </w:div>
    <w:div w:id="1860049291">
      <w:bodyDiv w:val="1"/>
      <w:marLeft w:val="0"/>
      <w:marRight w:val="0"/>
      <w:marTop w:val="0"/>
      <w:marBottom w:val="0"/>
      <w:divBdr>
        <w:top w:val="none" w:sz="0" w:space="0" w:color="auto"/>
        <w:left w:val="none" w:sz="0" w:space="0" w:color="auto"/>
        <w:bottom w:val="none" w:sz="0" w:space="0" w:color="auto"/>
        <w:right w:val="none" w:sz="0" w:space="0" w:color="auto"/>
      </w:divBdr>
    </w:div>
    <w:div w:id="1955945501">
      <w:bodyDiv w:val="1"/>
      <w:marLeft w:val="0"/>
      <w:marRight w:val="0"/>
      <w:marTop w:val="0"/>
      <w:marBottom w:val="0"/>
      <w:divBdr>
        <w:top w:val="none" w:sz="0" w:space="0" w:color="auto"/>
        <w:left w:val="none" w:sz="0" w:space="0" w:color="auto"/>
        <w:bottom w:val="none" w:sz="0" w:space="0" w:color="auto"/>
        <w:right w:val="none" w:sz="0" w:space="0" w:color="auto"/>
      </w:divBdr>
    </w:div>
    <w:div w:id="1991205021">
      <w:bodyDiv w:val="1"/>
      <w:marLeft w:val="0"/>
      <w:marRight w:val="0"/>
      <w:marTop w:val="0"/>
      <w:marBottom w:val="0"/>
      <w:divBdr>
        <w:top w:val="none" w:sz="0" w:space="0" w:color="auto"/>
        <w:left w:val="none" w:sz="0" w:space="0" w:color="auto"/>
        <w:bottom w:val="none" w:sz="0" w:space="0" w:color="auto"/>
        <w:right w:val="none" w:sz="0" w:space="0" w:color="auto"/>
      </w:divBdr>
    </w:div>
    <w:div w:id="211046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sha.gov/dts/osta/otm/noise/index.html" TargetMode="External"/><Relationship Id="rId18" Type="http://schemas.openxmlformats.org/officeDocument/2006/relationships/hyperlink" Target="https://www.osha.gov/Publications/osha3151.html" TargetMode="External"/><Relationship Id="rId26" Type="http://schemas.openxmlformats.org/officeDocument/2006/relationships/hyperlink" Target="https://www.osha.gov/pls/oshaweb/owadisp.show_document?p_table=STANDARDS&amp;p_id=10663" TargetMode="External"/><Relationship Id="rId39" Type="http://schemas.openxmlformats.org/officeDocument/2006/relationships/hyperlink" Target="https://www.osha.gov/Publications/OSHA3666.epub" TargetMode="External"/><Relationship Id="rId21" Type="http://schemas.openxmlformats.org/officeDocument/2006/relationships/hyperlink" Target="https://www.osha.gov/pls/oshaweb/owastand.display_standard_group?p_toc_level=1&amp;p_part_number=1926" TargetMode="External"/><Relationship Id="rId34" Type="http://schemas.openxmlformats.org/officeDocument/2006/relationships/hyperlink" Target="http://www.osha.gov/pls/publications/publication.athruz?pType=Industry&amp;pID=55" TargetMode="External"/><Relationship Id="rId42" Type="http://schemas.openxmlformats.org/officeDocument/2006/relationships/hyperlink" Target="https://www.osha.gov/Publications/osha3151.html" TargetMode="External"/><Relationship Id="rId47" Type="http://schemas.openxmlformats.org/officeDocument/2006/relationships/hyperlink" Target="https://www.osha.gov/OshDoc/data_Hurricane_Facts/respirators.pdf" TargetMode="External"/><Relationship Id="rId50" Type="http://schemas.openxmlformats.org/officeDocument/2006/relationships/hyperlink" Target="https://www.osha.gov/OshDoc/data_Hurricane_Facts/sp_respirators_qc.pdf" TargetMode="External"/><Relationship Id="rId55" Type="http://schemas.openxmlformats.org/officeDocument/2006/relationships/hyperlink" Target="https://www.osha.gov/dts/osta/otm/noise/index.html" TargetMode="External"/><Relationship Id="rId7" Type="http://schemas.openxmlformats.org/officeDocument/2006/relationships/endnotes" Target="endnotes.xml"/><Relationship Id="rId12" Type="http://schemas.openxmlformats.org/officeDocument/2006/relationships/hyperlink" Target="https://www.osha.gov/SLTC/etools/respiratory/respirator_selection.html" TargetMode="External"/><Relationship Id="rId17" Type="http://schemas.openxmlformats.org/officeDocument/2006/relationships/hyperlink" Target="https://www.osha.gov/Publications/osha3151.html" TargetMode="External"/><Relationship Id="rId25" Type="http://schemas.openxmlformats.org/officeDocument/2006/relationships/hyperlink" Target="https://www.osha.gov/pls/oshaweb/owadisp.show_document?p_table=STANDARDS&amp;p_id=10659" TargetMode="External"/><Relationship Id="rId33" Type="http://schemas.openxmlformats.org/officeDocument/2006/relationships/hyperlink" Target="https://www.osha.gov/pls/oshaweb/owadisp.show_document?p_table=STANDARDS&amp;p_id=10670" TargetMode="External"/><Relationship Id="rId38" Type="http://schemas.openxmlformats.org/officeDocument/2006/relationships/hyperlink" Target="https://www.osha.gov/OshDoc/data_Hurricane_Facts/construction_ppe_sp.pdf" TargetMode="External"/><Relationship Id="rId46" Type="http://schemas.openxmlformats.org/officeDocument/2006/relationships/hyperlink" Target="https://www.osha.gov/Publications/3280-10N-05-english-06-27-2007.html"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osha.gov/Publications/osha3151.html" TargetMode="External"/><Relationship Id="rId20" Type="http://schemas.openxmlformats.org/officeDocument/2006/relationships/hyperlink" Target="https://www.osha.gov/pls/oshaweb/owasrch.search_form?p_doc_type=STANDARDS&amp;p_toc_level=1&amp;p_keyvalue=Construction" TargetMode="External"/><Relationship Id="rId29" Type="http://schemas.openxmlformats.org/officeDocument/2006/relationships/hyperlink" Target="https://www.osha.gov/pls/oshaweb/owadisp.show_document?p_table=STANDARDS&amp;p_id=10666" TargetMode="External"/><Relationship Id="rId41" Type="http://schemas.openxmlformats.org/officeDocument/2006/relationships/hyperlink" Target="https://www.osha.gov/Publications/OSHA3666.pdf" TargetMode="External"/><Relationship Id="rId54" Type="http://schemas.openxmlformats.org/officeDocument/2006/relationships/hyperlink" Target="https://www.osha.gov/SLTC/etools/respiratory/index.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osha.gov/SLTC/etools/eyeandface/index.html" TargetMode="External"/><Relationship Id="rId24" Type="http://schemas.openxmlformats.org/officeDocument/2006/relationships/hyperlink" Target="https://www.osha.gov/pls/oshaweb/owadisp.show_document?p_table=STANDARDS&amp;p_id=10658" TargetMode="External"/><Relationship Id="rId32" Type="http://schemas.openxmlformats.org/officeDocument/2006/relationships/hyperlink" Target="https://www.osha.gov/pls/oshaweb/owadisp.show_document?p_table=STANDARDS&amp;p_id=10669" TargetMode="External"/><Relationship Id="rId37" Type="http://schemas.openxmlformats.org/officeDocument/2006/relationships/hyperlink" Target="https://www.osha.gov/Publications/3260-09N-05-Spanish-07-05-2007.html" TargetMode="External"/><Relationship Id="rId40" Type="http://schemas.openxmlformats.org/officeDocument/2006/relationships/hyperlink" Target="https://www.osha.gov/Publications/OSHA3666.mobi" TargetMode="External"/><Relationship Id="rId45" Type="http://schemas.openxmlformats.org/officeDocument/2006/relationships/hyperlink" Target="https://www.osha.gov/Publications/osha3603_portuguese.pdf" TargetMode="External"/><Relationship Id="rId53" Type="http://schemas.openxmlformats.org/officeDocument/2006/relationships/hyperlink" Target="https://www.osha.gov/SLTC/etools/eyeandface/index.html"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sha.gov/Publications/osha3151.html" TargetMode="External"/><Relationship Id="rId23" Type="http://schemas.openxmlformats.org/officeDocument/2006/relationships/hyperlink" Target="https://www.osha.gov/pls/oshaweb/owastand.display_standard_group?p_toc_level=1&amp;p_part_number=1926" TargetMode="External"/><Relationship Id="rId28" Type="http://schemas.openxmlformats.org/officeDocument/2006/relationships/hyperlink" Target="https://www.osha.gov/pls/oshaweb/owadisp.show_document?p_table=STANDARDS&amp;p_id=10665" TargetMode="External"/><Relationship Id="rId36" Type="http://schemas.openxmlformats.org/officeDocument/2006/relationships/hyperlink" Target="https://www.osha.gov/OshDoc/data_Hurricane_Facts/construction_ppe.pdf" TargetMode="External"/><Relationship Id="rId49" Type="http://schemas.openxmlformats.org/officeDocument/2006/relationships/hyperlink" Target="https://www.osha.gov/Publications/3280-10N-05-spanish-07-05-2007.html" TargetMode="External"/><Relationship Id="rId57" Type="http://schemas.openxmlformats.org/officeDocument/2006/relationships/footer" Target="footer1.xml"/><Relationship Id="rId10" Type="http://schemas.openxmlformats.org/officeDocument/2006/relationships/hyperlink" Target="https://www.osha.gov/Publications/osha3151.html" TargetMode="External"/><Relationship Id="rId19" Type="http://schemas.openxmlformats.org/officeDocument/2006/relationships/hyperlink" Target="https://www.osha.gov/dte/outreach/intro_osha/7_employee_ppe.pdf" TargetMode="External"/><Relationship Id="rId31" Type="http://schemas.openxmlformats.org/officeDocument/2006/relationships/hyperlink" Target="https://www.osha.gov/pls/oshaweb/owadisp.show_document?p_table=STANDARDS&amp;p_id=10668" TargetMode="External"/><Relationship Id="rId44" Type="http://schemas.openxmlformats.org/officeDocument/2006/relationships/hyperlink" Target="https://www.osha.gov/OshDoc/data_General_Facts/ppe-factsheet.pdf" TargetMode="External"/><Relationship Id="rId52" Type="http://schemas.openxmlformats.org/officeDocument/2006/relationships/hyperlink" Target="https://www.osha.gov/SLTC/personalprotectiveequipment/construction.html" TargetMode="External"/><Relationship Id="rId4" Type="http://schemas.openxmlformats.org/officeDocument/2006/relationships/settings" Target="settings.xml"/><Relationship Id="rId9" Type="http://schemas.openxmlformats.org/officeDocument/2006/relationships/hyperlink" Target="https://www.osha.gov/SLTC/etools/safetyhealth/comp3.html" TargetMode="External"/><Relationship Id="rId14" Type="http://schemas.openxmlformats.org/officeDocument/2006/relationships/hyperlink" Target="https://www.osha.gov/Publications/osha3151.html" TargetMode="External"/><Relationship Id="rId22" Type="http://schemas.openxmlformats.org/officeDocument/2006/relationships/hyperlink" Target="https://www.osha.gov/pls/oshaweb/owadisp.show_document?p_table=STANDARDS&amp;p_id=10614" TargetMode="External"/><Relationship Id="rId27" Type="http://schemas.openxmlformats.org/officeDocument/2006/relationships/hyperlink" Target="https://www.osha.gov/pls/oshaweb/owadisp.show_document?p_table=STANDARDS&amp;p_id=10664" TargetMode="External"/><Relationship Id="rId30" Type="http://schemas.openxmlformats.org/officeDocument/2006/relationships/hyperlink" Target="https://www.osha.gov/pls/oshaweb/owadisp.show_document?p_table=STANDARDS&amp;p_id=10667" TargetMode="External"/><Relationship Id="rId35" Type="http://schemas.openxmlformats.org/officeDocument/2006/relationships/hyperlink" Target="https://www.osha.gov/Publications/construction_ppe.html" TargetMode="External"/><Relationship Id="rId43" Type="http://schemas.openxmlformats.org/officeDocument/2006/relationships/hyperlink" Target="https://www.osha.gov/Publications/osha3151.pdf" TargetMode="External"/><Relationship Id="rId48" Type="http://schemas.openxmlformats.org/officeDocument/2006/relationships/hyperlink" Target="https://www.osha.gov/Publications/osha3600_portuguese.pdf" TargetMode="External"/><Relationship Id="rId56" Type="http://schemas.openxmlformats.org/officeDocument/2006/relationships/header" Target="header1.xml"/><Relationship Id="rId8" Type="http://schemas.openxmlformats.org/officeDocument/2006/relationships/hyperlink" Target="https://www.osha.gov/SLTC/etools/safetyhealth/comp3.html" TargetMode="External"/><Relationship Id="rId51" Type="http://schemas.openxmlformats.org/officeDocument/2006/relationships/hyperlink" Target="https://www.osha.gov/Publications/3362silica-exposures.pdf" TargetMode="External"/><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1694</Words>
  <Characters>9658</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TEEX</Company>
  <LinksUpToDate>false</LinksUpToDate>
  <CharactersWithSpaces>11330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teex</dc:creator>
  <cp:lastModifiedBy>Braam, Annette - OSHA</cp:lastModifiedBy>
  <cp:revision>2</cp:revision>
  <cp:lastPrinted>2014-11-04T15:09:00Z</cp:lastPrinted>
  <dcterms:created xsi:type="dcterms:W3CDTF">2015-06-29T15:28:00Z</dcterms:created>
  <dcterms:modified xsi:type="dcterms:W3CDTF">2015-06-29T15:28:00Z</dcterms:modified>
</cp:coreProperties>
</file>